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EDEFA" w14:textId="77777777" w:rsidR="00104BD2" w:rsidRPr="008D0564" w:rsidRDefault="00104BD2" w:rsidP="00104BD2">
      <w:pPr>
        <w:pStyle w:val="Header"/>
        <w:tabs>
          <w:tab w:val="clear" w:pos="4536"/>
          <w:tab w:val="clear" w:pos="9072"/>
          <w:tab w:val="right" w:pos="9360"/>
        </w:tabs>
        <w:rPr>
          <w:rFonts w:eastAsiaTheme="minorEastAsia"/>
          <w:sz w:val="22"/>
          <w:szCs w:val="22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 w:rsidRPr="00B61F75">
        <w:rPr>
          <w:rFonts w:eastAsiaTheme="minorEastAsia"/>
          <w:sz w:val="22"/>
          <w:szCs w:val="22"/>
          <w:lang w:eastAsia="zh-CN"/>
        </w:rPr>
        <w:t>3GPP TSG RAN WG1 Meeting #8</w:t>
      </w:r>
      <w:r w:rsidRPr="00B61F75">
        <w:rPr>
          <w:rFonts w:eastAsiaTheme="minorEastAsia" w:hint="eastAsia"/>
          <w:sz w:val="22"/>
          <w:szCs w:val="22"/>
          <w:lang w:eastAsia="zh-CN"/>
        </w:rPr>
        <w:t>8</w:t>
      </w:r>
      <w:r w:rsidR="005D68AB">
        <w:rPr>
          <w:rFonts w:eastAsiaTheme="minorEastAsia" w:hint="eastAsia"/>
          <w:sz w:val="22"/>
          <w:szCs w:val="22"/>
          <w:lang w:eastAsia="zh-CN"/>
        </w:rPr>
        <w:t>bis</w:t>
      </w:r>
      <w:r w:rsidRPr="00C77725">
        <w:rPr>
          <w:rFonts w:eastAsiaTheme="minorEastAsia"/>
          <w:sz w:val="22"/>
          <w:szCs w:val="22"/>
          <w:lang w:eastAsia="zh-CN"/>
        </w:rPr>
        <w:t xml:space="preserve"> </w:t>
      </w:r>
      <w:r w:rsidRPr="00C77725">
        <w:rPr>
          <w:rFonts w:eastAsiaTheme="minorEastAsia" w:hint="eastAsia"/>
          <w:sz w:val="22"/>
          <w:szCs w:val="22"/>
          <w:lang w:eastAsia="zh-CN"/>
        </w:rPr>
        <w:t xml:space="preserve">                 </w:t>
      </w:r>
      <w:r w:rsidRPr="00C77725">
        <w:rPr>
          <w:rFonts w:eastAsiaTheme="minorEastAsia"/>
          <w:sz w:val="22"/>
          <w:szCs w:val="22"/>
          <w:lang w:eastAsia="zh-CN"/>
        </w:rPr>
        <w:t xml:space="preserve">                    </w:t>
      </w:r>
      <w:r w:rsidRPr="00C77725">
        <w:rPr>
          <w:rFonts w:eastAsiaTheme="minorEastAsia" w:hint="eastAsia"/>
          <w:sz w:val="22"/>
          <w:szCs w:val="22"/>
          <w:lang w:eastAsia="zh-CN"/>
        </w:rPr>
        <w:t xml:space="preserve">               </w:t>
      </w:r>
      <w:r w:rsidRPr="00C77725">
        <w:rPr>
          <w:rFonts w:eastAsiaTheme="minorEastAsia"/>
          <w:sz w:val="22"/>
          <w:szCs w:val="22"/>
          <w:lang w:eastAsia="zh-CN"/>
        </w:rPr>
        <w:t xml:space="preserve">   </w:t>
      </w:r>
      <w:r w:rsidRPr="00C77725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22CDD">
        <w:rPr>
          <w:rFonts w:eastAsiaTheme="minorEastAsia" w:hint="eastAsia"/>
          <w:sz w:val="22"/>
          <w:szCs w:val="22"/>
          <w:lang w:eastAsia="zh-CN"/>
        </w:rPr>
        <w:t xml:space="preserve">        </w:t>
      </w:r>
      <w:r>
        <w:rPr>
          <w:rFonts w:eastAsiaTheme="minorEastAsia" w:hint="eastAsia"/>
          <w:sz w:val="22"/>
          <w:szCs w:val="22"/>
          <w:lang w:eastAsia="zh-CN"/>
        </w:rPr>
        <w:t xml:space="preserve">   </w:t>
      </w:r>
      <w:r w:rsidRPr="008B162E">
        <w:rPr>
          <w:rFonts w:eastAsiaTheme="minorEastAsia"/>
          <w:sz w:val="22"/>
          <w:szCs w:val="22"/>
          <w:lang w:eastAsia="zh-CN"/>
        </w:rPr>
        <w:t>R1-</w:t>
      </w:r>
      <w:r w:rsidR="00E22CDD" w:rsidRPr="00E22CDD">
        <w:t xml:space="preserve"> </w:t>
      </w:r>
      <w:r w:rsidR="00E22CDD" w:rsidRPr="00E22CDD">
        <w:rPr>
          <w:rFonts w:eastAsiaTheme="minorEastAsia"/>
          <w:sz w:val="22"/>
          <w:szCs w:val="22"/>
          <w:lang w:eastAsia="zh-CN"/>
        </w:rPr>
        <w:t>1704412</w:t>
      </w:r>
    </w:p>
    <w:p w14:paraId="5C0CE62C" w14:textId="77777777" w:rsidR="00104BD2" w:rsidRPr="00534C08" w:rsidRDefault="005D68AB" w:rsidP="00104BD2">
      <w:pPr>
        <w:tabs>
          <w:tab w:val="center" w:pos="4536"/>
          <w:tab w:val="right" w:pos="9072"/>
        </w:tabs>
        <w:rPr>
          <w:rFonts w:ascii="Arial" w:hAnsi="Arial"/>
          <w:b/>
        </w:rPr>
      </w:pPr>
      <w:r w:rsidRPr="00534C08">
        <w:rPr>
          <w:rFonts w:ascii="Arial" w:eastAsia="MS Mincho" w:hAnsi="Arial" w:cs="Arial" w:hint="eastAsia"/>
          <w:b/>
          <w:bCs/>
          <w:lang w:eastAsia="ja-JP"/>
        </w:rPr>
        <w:t>Spokane</w:t>
      </w:r>
      <w:r w:rsidRPr="00534C08">
        <w:rPr>
          <w:rFonts w:ascii="Arial" w:hAnsi="Arial" w:cs="Arial"/>
          <w:b/>
          <w:bCs/>
        </w:rPr>
        <w:t xml:space="preserve">, </w:t>
      </w:r>
      <w:r w:rsidRPr="00534C08">
        <w:rPr>
          <w:rFonts w:ascii="Arial" w:eastAsia="MS Mincho" w:hAnsi="Arial" w:cs="Arial" w:hint="eastAsia"/>
          <w:b/>
          <w:bCs/>
          <w:lang w:eastAsia="ja-JP"/>
        </w:rPr>
        <w:t>USA</w:t>
      </w:r>
      <w:r w:rsidRPr="00534C08">
        <w:rPr>
          <w:rFonts w:ascii="Arial" w:hAnsi="Arial" w:cs="Arial"/>
          <w:b/>
          <w:bCs/>
        </w:rPr>
        <w:t xml:space="preserve"> </w:t>
      </w:r>
      <w:r w:rsidRPr="00534C08">
        <w:rPr>
          <w:rFonts w:ascii="Arial" w:eastAsia="MS Mincho" w:hAnsi="Arial" w:cs="Arial" w:hint="eastAsia"/>
          <w:b/>
          <w:bCs/>
          <w:lang w:eastAsia="ja-JP"/>
        </w:rPr>
        <w:t>3</w:t>
      </w:r>
      <w:r w:rsidRPr="00534C08">
        <w:rPr>
          <w:rFonts w:ascii="Arial" w:eastAsia="MS Mincho" w:hAnsi="Arial" w:cs="Arial" w:hint="eastAsia"/>
          <w:b/>
          <w:bCs/>
          <w:vertAlign w:val="superscript"/>
          <w:lang w:eastAsia="ja-JP"/>
        </w:rPr>
        <w:t>rd</w:t>
      </w:r>
      <w:r w:rsidRPr="00534C08">
        <w:rPr>
          <w:rFonts w:ascii="Arial" w:eastAsia="MS Mincho" w:hAnsi="Arial" w:cs="Arial" w:hint="eastAsia"/>
          <w:b/>
          <w:bCs/>
          <w:lang w:eastAsia="ja-JP"/>
        </w:rPr>
        <w:t xml:space="preserve"> </w:t>
      </w:r>
      <w:r w:rsidRPr="00534C08">
        <w:rPr>
          <w:rFonts w:ascii="Arial" w:hAnsi="Arial" w:cs="Arial"/>
          <w:b/>
          <w:bCs/>
        </w:rPr>
        <w:t xml:space="preserve">- </w:t>
      </w:r>
      <w:r w:rsidRPr="00534C08">
        <w:rPr>
          <w:rFonts w:ascii="Arial" w:eastAsia="MS Mincho" w:hAnsi="Arial" w:cs="Arial" w:hint="eastAsia"/>
          <w:b/>
          <w:bCs/>
          <w:lang w:eastAsia="ja-JP"/>
        </w:rPr>
        <w:t>7</w:t>
      </w:r>
      <w:r w:rsidRPr="00534C08">
        <w:rPr>
          <w:rFonts w:ascii="Arial" w:hAnsi="Arial" w:cs="Arial"/>
          <w:b/>
          <w:bCs/>
          <w:vertAlign w:val="superscript"/>
        </w:rPr>
        <w:t>th</w:t>
      </w:r>
      <w:r w:rsidRPr="00534C08">
        <w:rPr>
          <w:rFonts w:ascii="Arial" w:hAnsi="Arial" w:cs="Arial"/>
          <w:b/>
          <w:bCs/>
        </w:rPr>
        <w:t xml:space="preserve"> </w:t>
      </w:r>
      <w:r w:rsidRPr="00534C08">
        <w:rPr>
          <w:rFonts w:ascii="Arial" w:eastAsia="MS Mincho" w:hAnsi="Arial" w:cs="Arial" w:hint="eastAsia"/>
          <w:b/>
          <w:bCs/>
          <w:lang w:eastAsia="ja-JP"/>
        </w:rPr>
        <w:t>April</w:t>
      </w:r>
      <w:r w:rsidR="00104BD2" w:rsidRPr="00534C08">
        <w:rPr>
          <w:rFonts w:ascii="Arial" w:hAnsi="Arial"/>
          <w:b/>
        </w:rPr>
        <w:t xml:space="preserve"> 201</w:t>
      </w:r>
      <w:r w:rsidR="00104BD2" w:rsidRPr="00534C08">
        <w:rPr>
          <w:rFonts w:ascii="Arial" w:hAnsi="Arial" w:hint="eastAsia"/>
          <w:b/>
        </w:rPr>
        <w:t>7</w:t>
      </w:r>
    </w:p>
    <w:p w14:paraId="75E71F84" w14:textId="77777777" w:rsidR="001C4ABB" w:rsidRPr="00A17709" w:rsidRDefault="001C4ABB" w:rsidP="001C4ABB">
      <w:pPr>
        <w:pStyle w:val="Header"/>
        <w:tabs>
          <w:tab w:val="clear" w:pos="4536"/>
        </w:tabs>
        <w:ind w:left="1870" w:hangingChars="850" w:hanging="1870"/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 xml:space="preserve">               </w:t>
      </w:r>
      <w:r>
        <w:rPr>
          <w:rFonts w:eastAsiaTheme="minorEastAsia" w:hint="eastAsia"/>
          <w:sz w:val="2"/>
          <w:szCs w:val="2"/>
          <w:lang w:eastAsia="zh-CN"/>
        </w:rPr>
        <w:t xml:space="preserve">   </w:t>
      </w:r>
      <w:r w:rsidRPr="00471377">
        <w:rPr>
          <w:sz w:val="22"/>
          <w:szCs w:val="22"/>
        </w:rPr>
        <w:t>ZTE</w:t>
      </w:r>
      <w:r>
        <w:rPr>
          <w:rFonts w:eastAsiaTheme="minorEastAsia"/>
          <w:sz w:val="22"/>
          <w:szCs w:val="22"/>
          <w:lang w:eastAsia="zh-CN"/>
        </w:rPr>
        <w:t xml:space="preserve">, </w:t>
      </w:r>
      <w:r w:rsidRPr="00D213A2">
        <w:rPr>
          <w:rFonts w:eastAsia="宋体" w:cs="Arial"/>
          <w:sz w:val="22"/>
          <w:szCs w:val="22"/>
          <w:lang w:eastAsia="zh-CN"/>
        </w:rPr>
        <w:t>ZTE Microelectronics</w:t>
      </w:r>
    </w:p>
    <w:p w14:paraId="3EB0FC9F" w14:textId="77777777" w:rsidR="001C4ABB" w:rsidRPr="00063FDA" w:rsidRDefault="001C4ABB" w:rsidP="001C4ABB">
      <w:pPr>
        <w:pStyle w:val="Header"/>
        <w:tabs>
          <w:tab w:val="clear" w:pos="4536"/>
        </w:tabs>
        <w:ind w:left="1738" w:hangingChars="790" w:hanging="1738"/>
        <w:rPr>
          <w:rFonts w:eastAsiaTheme="minorEastAsia"/>
          <w:sz w:val="22"/>
          <w:szCs w:val="22"/>
          <w:lang w:eastAsia="zh-CN"/>
        </w:rPr>
      </w:pPr>
      <w:r w:rsidRPr="007F142B">
        <w:rPr>
          <w:sz w:val="22"/>
          <w:szCs w:val="22"/>
        </w:rPr>
        <w:t>Title:</w:t>
      </w:r>
      <w:r w:rsidRPr="007F142B">
        <w:rPr>
          <w:rFonts w:hint="eastAsia"/>
          <w:sz w:val="22"/>
          <w:szCs w:val="22"/>
        </w:rPr>
        <w:t xml:space="preserve">                    </w:t>
      </w:r>
      <w:r>
        <w:rPr>
          <w:rFonts w:eastAsiaTheme="minorEastAsia" w:hint="eastAsia"/>
          <w:sz w:val="22"/>
          <w:szCs w:val="22"/>
          <w:lang w:eastAsia="zh-CN"/>
        </w:rPr>
        <w:t xml:space="preserve">Discussion on </w:t>
      </w:r>
      <w:r w:rsidR="002B7880">
        <w:rPr>
          <w:rFonts w:eastAsiaTheme="minorEastAsia" w:hint="eastAsia"/>
          <w:sz w:val="22"/>
          <w:szCs w:val="22"/>
          <w:lang w:eastAsia="zh-CN"/>
        </w:rPr>
        <w:t xml:space="preserve">uplink </w:t>
      </w:r>
      <w:r w:rsidR="004B08B8">
        <w:rPr>
          <w:rFonts w:eastAsiaTheme="minorEastAsia" w:hint="eastAsia"/>
          <w:sz w:val="22"/>
          <w:szCs w:val="22"/>
          <w:lang w:eastAsia="zh-CN"/>
        </w:rPr>
        <w:t>DMRS design</w:t>
      </w:r>
    </w:p>
    <w:p w14:paraId="26D8285E" w14:textId="77777777" w:rsidR="001C4ABB" w:rsidRPr="00EB4114" w:rsidRDefault="001C4ABB" w:rsidP="001C4ABB">
      <w:pPr>
        <w:pStyle w:val="Header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Agenda item:</w:t>
      </w:r>
      <w:r w:rsidRPr="00471377">
        <w:rPr>
          <w:rFonts w:hint="eastAsia"/>
          <w:sz w:val="22"/>
          <w:szCs w:val="22"/>
        </w:rPr>
        <w:t xml:space="preserve">      </w:t>
      </w:r>
      <w:r w:rsidR="0018576A">
        <w:rPr>
          <w:rFonts w:eastAsiaTheme="minorEastAsia" w:hint="eastAsia"/>
          <w:sz w:val="22"/>
          <w:szCs w:val="22"/>
          <w:lang w:eastAsia="zh-CN"/>
        </w:rPr>
        <w:t>8</w:t>
      </w:r>
      <w:r w:rsidR="0018576A" w:rsidRPr="00E16729">
        <w:rPr>
          <w:rFonts w:eastAsia="宋体" w:hint="eastAsia"/>
          <w:sz w:val="22"/>
          <w:szCs w:val="22"/>
          <w:lang w:eastAsia="zh-CN"/>
        </w:rPr>
        <w:t>.</w:t>
      </w:r>
      <w:r w:rsidR="0018576A" w:rsidRPr="00E16729">
        <w:rPr>
          <w:rFonts w:eastAsiaTheme="minorEastAsia" w:hint="eastAsia"/>
          <w:sz w:val="22"/>
          <w:szCs w:val="22"/>
          <w:lang w:eastAsia="zh-CN"/>
        </w:rPr>
        <w:t>1</w:t>
      </w:r>
      <w:r w:rsidR="0018576A" w:rsidRPr="00E16729">
        <w:rPr>
          <w:rFonts w:eastAsia="宋体" w:hint="eastAsia"/>
          <w:sz w:val="22"/>
          <w:szCs w:val="22"/>
          <w:lang w:eastAsia="zh-CN"/>
        </w:rPr>
        <w:t>.</w:t>
      </w:r>
      <w:r w:rsidR="0018576A">
        <w:rPr>
          <w:rFonts w:eastAsiaTheme="minorEastAsia" w:hint="eastAsia"/>
          <w:sz w:val="22"/>
          <w:szCs w:val="22"/>
          <w:lang w:eastAsia="zh-CN"/>
        </w:rPr>
        <w:t>2</w:t>
      </w:r>
      <w:r w:rsidR="0018576A" w:rsidRPr="00E16729">
        <w:rPr>
          <w:rFonts w:eastAsiaTheme="minorEastAsia" w:hint="eastAsia"/>
          <w:sz w:val="22"/>
          <w:szCs w:val="22"/>
          <w:lang w:eastAsia="zh-CN"/>
        </w:rPr>
        <w:t>.</w:t>
      </w:r>
      <w:r w:rsidR="0018576A">
        <w:rPr>
          <w:rFonts w:eastAsiaTheme="minorEastAsia" w:hint="eastAsia"/>
          <w:sz w:val="22"/>
          <w:szCs w:val="22"/>
          <w:lang w:eastAsia="zh-CN"/>
        </w:rPr>
        <w:t>4.2</w:t>
      </w:r>
    </w:p>
    <w:bookmarkEnd w:id="0"/>
    <w:bookmarkEnd w:id="1"/>
    <w:bookmarkEnd w:id="2"/>
    <w:bookmarkEnd w:id="3"/>
    <w:p w14:paraId="4D91785D" w14:textId="77777777" w:rsidR="00A81BFA" w:rsidRPr="00C903DC" w:rsidRDefault="00A81BFA" w:rsidP="00A81BFA">
      <w:pPr>
        <w:pBdr>
          <w:bottom w:val="single" w:sz="6" w:space="1" w:color="auto"/>
        </w:pBdr>
        <w:spacing w:after="0" w:line="240" w:lineRule="auto"/>
        <w:ind w:left="1797" w:hanging="1797"/>
        <w:rPr>
          <w:rFonts w:ascii="Arial" w:eastAsia="宋体" w:hAnsi="Arial"/>
          <w:b/>
        </w:rPr>
      </w:pPr>
      <w:r w:rsidRPr="00C903DC">
        <w:rPr>
          <w:rFonts w:ascii="Arial" w:hAnsi="Arial"/>
          <w:b/>
        </w:rPr>
        <w:t>Document for:</w:t>
      </w:r>
      <w:r w:rsidRPr="00C903DC">
        <w:rPr>
          <w:rFonts w:ascii="Arial" w:hAnsi="Arial"/>
          <w:b/>
          <w:lang w:eastAsia="ja-JP"/>
        </w:rPr>
        <w:t xml:space="preserve"> </w:t>
      </w:r>
      <w:r w:rsidRPr="00C903DC">
        <w:rPr>
          <w:rFonts w:ascii="Arial" w:hAnsi="Arial"/>
          <w:b/>
          <w:lang w:eastAsia="ja-JP"/>
        </w:rPr>
        <w:tab/>
        <w:t>Discussion and Decision</w:t>
      </w:r>
    </w:p>
    <w:p w14:paraId="60C355EF" w14:textId="77777777" w:rsidR="00A81BFA" w:rsidRPr="00CC55DB" w:rsidRDefault="00A81BFA" w:rsidP="00E97866">
      <w:pPr>
        <w:pStyle w:val="Heading1"/>
        <w:spacing w:beforeLines="50" w:before="180" w:line="360" w:lineRule="auto"/>
        <w:ind w:left="431" w:hanging="431"/>
        <w:rPr>
          <w:sz w:val="28"/>
          <w:lang w:val="en-US"/>
        </w:rPr>
      </w:pPr>
      <w:r w:rsidRPr="00CC55DB">
        <w:rPr>
          <w:sz w:val="28"/>
          <w:lang w:val="en-US"/>
        </w:rPr>
        <w:t>Introduction</w:t>
      </w:r>
    </w:p>
    <w:p w14:paraId="40C49CF9" w14:textId="77777777" w:rsidR="00CF3006" w:rsidRDefault="006F2EE4" w:rsidP="000C222D">
      <w:pPr>
        <w:spacing w:after="0" w:line="240" w:lineRule="auto"/>
        <w:rPr>
          <w:rFonts w:ascii="Times New Roman" w:hAnsi="Times New Roman"/>
          <w:sz w:val="20"/>
          <w:szCs w:val="20"/>
          <w:lang w:val="en-GB"/>
        </w:rPr>
      </w:pPr>
      <w:r w:rsidRPr="007E6128">
        <w:rPr>
          <w:rFonts w:ascii="Times New Roman" w:hAnsi="Times New Roman" w:hint="eastAsia"/>
          <w:sz w:val="20"/>
          <w:szCs w:val="20"/>
          <w:lang w:val="en-GB"/>
        </w:rPr>
        <w:t>In</w:t>
      </w:r>
      <w:r w:rsidR="00CF3006">
        <w:rPr>
          <w:rFonts w:ascii="Times New Roman" w:hAnsi="Times New Roman" w:hint="eastAsia"/>
          <w:sz w:val="20"/>
          <w:szCs w:val="20"/>
          <w:lang w:val="en-GB"/>
        </w:rPr>
        <w:t xml:space="preserve"> RAN</w:t>
      </w:r>
      <w:r w:rsidR="005D35C9">
        <w:rPr>
          <w:rFonts w:ascii="Times New Roman" w:hAnsi="Times New Roman" w:hint="eastAsia"/>
          <w:sz w:val="20"/>
          <w:szCs w:val="20"/>
          <w:lang w:val="en-GB"/>
        </w:rPr>
        <w:t>1#88</w:t>
      </w:r>
      <w:r w:rsidR="00CF3006">
        <w:rPr>
          <w:rFonts w:ascii="Times New Roman" w:hAnsi="Times New Roman" w:hint="eastAsia"/>
          <w:sz w:val="20"/>
          <w:szCs w:val="20"/>
          <w:lang w:val="en-GB"/>
        </w:rPr>
        <w:t xml:space="preserve"> meeting</w:t>
      </w:r>
      <w:r w:rsidR="00CF3006" w:rsidRPr="007E6128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0C222D">
        <w:rPr>
          <w:rFonts w:ascii="Times New Roman" w:hAnsi="Times New Roman" w:hint="eastAsia"/>
          <w:sz w:val="20"/>
          <w:szCs w:val="20"/>
          <w:lang w:val="en-GB"/>
        </w:rPr>
        <w:t xml:space="preserve">symmetrical DMRS structure is agreed for DL and UL as following agreements </w:t>
      </w:r>
      <w:r w:rsidR="00CF3006" w:rsidRPr="007E6128">
        <w:rPr>
          <w:rFonts w:ascii="Times New Roman" w:hAnsi="Times New Roman" w:hint="eastAsia"/>
          <w:sz w:val="20"/>
          <w:szCs w:val="20"/>
          <w:lang w:val="en-GB"/>
        </w:rPr>
        <w:t>[1]</w:t>
      </w:r>
      <w:r w:rsidR="00CF3006" w:rsidRPr="007E6128">
        <w:rPr>
          <w:rFonts w:ascii="Times New Roman" w:hAnsi="Times New Roman"/>
          <w:sz w:val="20"/>
          <w:szCs w:val="20"/>
          <w:lang w:val="en-GB"/>
        </w:rPr>
        <w:t>:</w:t>
      </w:r>
    </w:p>
    <w:p w14:paraId="51C6CC8E" w14:textId="77777777" w:rsidR="001B5430" w:rsidRPr="000C222D" w:rsidRDefault="001B5430" w:rsidP="000C222D">
      <w:pPr>
        <w:spacing w:after="0" w:line="240" w:lineRule="auto"/>
        <w:rPr>
          <w:rFonts w:ascii="Times New Roman" w:eastAsia="MS Mincho" w:hAnsi="Times New Roman"/>
          <w:i/>
          <w:sz w:val="20"/>
          <w:szCs w:val="20"/>
          <w:u w:val="single"/>
          <w:lang w:eastAsia="ja-JP"/>
        </w:rPr>
      </w:pPr>
      <w:r w:rsidRPr="000C222D">
        <w:rPr>
          <w:rFonts w:ascii="Times New Roman" w:eastAsia="MS Mincho" w:hAnsi="Times New Roman"/>
          <w:i/>
          <w:sz w:val="20"/>
          <w:szCs w:val="20"/>
          <w:u w:val="single"/>
          <w:lang w:eastAsia="ja-JP"/>
        </w:rPr>
        <w:t>Agreements:</w:t>
      </w:r>
    </w:p>
    <w:p w14:paraId="52A24418" w14:textId="77777777" w:rsidR="001B5430" w:rsidRPr="000C222D" w:rsidRDefault="001B5430" w:rsidP="000C222D">
      <w:pPr>
        <w:numPr>
          <w:ilvl w:val="0"/>
          <w:numId w:val="1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0C222D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At least for CP-OFDM, NR supports a common DMRS structure for DL and UL</w:t>
      </w:r>
    </w:p>
    <w:p w14:paraId="361B24C3" w14:textId="77777777" w:rsidR="001B5430" w:rsidRPr="000C222D" w:rsidRDefault="001B5430" w:rsidP="000C222D">
      <w:pPr>
        <w:numPr>
          <w:ilvl w:val="1"/>
          <w:numId w:val="1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0C222D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DMRS for same or different links can be configured to be orthogonal to each other. </w:t>
      </w:r>
    </w:p>
    <w:p w14:paraId="4A5E10B9" w14:textId="77777777" w:rsidR="001B5430" w:rsidRPr="000C222D" w:rsidRDefault="001B5430" w:rsidP="000C222D">
      <w:pPr>
        <w:numPr>
          <w:ilvl w:val="1"/>
          <w:numId w:val="1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0C222D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FFS exact DMRS location, DMRS pattern, and, scrambling sequence for the common DMRS structure.</w:t>
      </w:r>
    </w:p>
    <w:p w14:paraId="15B478C7" w14:textId="77777777" w:rsidR="000618E0" w:rsidRDefault="000618E0" w:rsidP="000C222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Meanwhile, some further </w:t>
      </w:r>
      <w:r>
        <w:rPr>
          <w:rFonts w:ascii="Times New Roman" w:hAnsi="Times New Roman"/>
          <w:sz w:val="20"/>
          <w:szCs w:val="20"/>
        </w:rPr>
        <w:t>agreements</w:t>
      </w:r>
      <w:r>
        <w:rPr>
          <w:rFonts w:ascii="Times New Roman" w:hAnsi="Times New Roman" w:hint="eastAsia"/>
          <w:sz w:val="20"/>
          <w:szCs w:val="20"/>
        </w:rPr>
        <w:t xml:space="preserve"> for DL DMRS are </w:t>
      </w:r>
      <w:r w:rsidR="0063273A">
        <w:rPr>
          <w:rFonts w:ascii="Times New Roman" w:hAnsi="Times New Roman" w:hint="eastAsia"/>
          <w:sz w:val="20"/>
          <w:szCs w:val="20"/>
        </w:rPr>
        <w:t>achieved</w:t>
      </w:r>
      <w:r>
        <w:rPr>
          <w:rFonts w:ascii="Times New Roman" w:hAnsi="Times New Roman" w:hint="eastAsia"/>
          <w:sz w:val="20"/>
          <w:szCs w:val="20"/>
        </w:rPr>
        <w:t xml:space="preserve">. </w:t>
      </w:r>
    </w:p>
    <w:p w14:paraId="478A2F87" w14:textId="77777777" w:rsidR="00E9782A" w:rsidRPr="00E9782A" w:rsidRDefault="00E9782A" w:rsidP="00E9782A">
      <w:pPr>
        <w:spacing w:after="0" w:line="240" w:lineRule="auto"/>
        <w:outlineLvl w:val="0"/>
        <w:rPr>
          <w:rFonts w:ascii="Times New Roman" w:hAnsi="Times New Roman"/>
          <w:i/>
          <w:sz w:val="20"/>
          <w:szCs w:val="20"/>
          <w:u w:val="single"/>
        </w:rPr>
      </w:pPr>
      <w:r w:rsidRPr="00E9782A">
        <w:rPr>
          <w:rFonts w:ascii="Times New Roman" w:hAnsi="Times New Roman" w:hint="eastAsia"/>
          <w:i/>
          <w:sz w:val="20"/>
          <w:szCs w:val="20"/>
          <w:u w:val="single"/>
        </w:rPr>
        <w:t>Agreements:</w:t>
      </w:r>
    </w:p>
    <w:p w14:paraId="1B4E2197" w14:textId="77777777" w:rsidR="00E9782A" w:rsidRPr="00E9782A" w:rsidRDefault="00E9782A" w:rsidP="00E9782A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For DL DMRS port multiplexing, FDM (including comb), CDM (including OCC and Cyclic shift) and TDM should be considered</w:t>
      </w:r>
    </w:p>
    <w:p w14:paraId="1F6B65A4" w14:textId="77777777"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For the CDM of DMRS ports in time and/or frequency domain</w:t>
      </w:r>
    </w:p>
    <w:p w14:paraId="7626F880" w14:textId="77777777" w:rsidR="00E9782A" w:rsidRPr="00E9782A" w:rsidRDefault="00E9782A" w:rsidP="00E9782A">
      <w:pPr>
        <w:numPr>
          <w:ilvl w:val="2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FFS for OCC based or cycling based</w:t>
      </w:r>
    </w:p>
    <w:p w14:paraId="501841FB" w14:textId="77777777" w:rsidR="00E9782A" w:rsidRPr="00E9782A" w:rsidRDefault="00E9782A" w:rsidP="00E9782A">
      <w:pPr>
        <w:numPr>
          <w:ilvl w:val="2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 w:hint="eastAsia"/>
          <w:i/>
          <w:sz w:val="20"/>
          <w:szCs w:val="20"/>
        </w:rPr>
        <w:t xml:space="preserve">FFS: </w:t>
      </w:r>
      <w:r w:rsidRPr="00E9782A">
        <w:rPr>
          <w:rFonts w:ascii="Times New Roman" w:hAnsi="Times New Roman"/>
          <w:i/>
          <w:sz w:val="20"/>
          <w:szCs w:val="20"/>
        </w:rPr>
        <w:t>support</w:t>
      </w:r>
      <w:r w:rsidRPr="00E9782A">
        <w:rPr>
          <w:rFonts w:ascii="Times New Roman" w:hAnsi="Times New Roman" w:hint="eastAsia"/>
          <w:i/>
          <w:sz w:val="20"/>
          <w:szCs w:val="20"/>
        </w:rPr>
        <w:t>ing</w:t>
      </w:r>
      <w:r w:rsidRPr="00E9782A">
        <w:rPr>
          <w:rFonts w:ascii="Times New Roman" w:hAnsi="Times New Roman"/>
          <w:i/>
          <w:sz w:val="20"/>
          <w:szCs w:val="20"/>
        </w:rPr>
        <w:t xml:space="preserve"> CDM across adjacent REs </w:t>
      </w:r>
    </w:p>
    <w:p w14:paraId="4DA82136" w14:textId="77777777" w:rsidR="00E9782A" w:rsidRPr="00E9782A" w:rsidRDefault="00E9782A" w:rsidP="00E9782A">
      <w:pPr>
        <w:numPr>
          <w:ilvl w:val="2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 w:hint="eastAsia"/>
          <w:i/>
          <w:sz w:val="20"/>
          <w:szCs w:val="20"/>
        </w:rPr>
        <w:t>FFS: supporting cyclic shift across non-adjacent R</w:t>
      </w:r>
      <w:r w:rsidRPr="00E9782A">
        <w:rPr>
          <w:rFonts w:ascii="Times New Roman" w:hAnsi="Times New Roman"/>
          <w:i/>
          <w:sz w:val="20"/>
          <w:szCs w:val="20"/>
        </w:rPr>
        <w:t>Es</w:t>
      </w:r>
    </w:p>
    <w:p w14:paraId="460EE517" w14:textId="77777777" w:rsidR="00E9782A" w:rsidRPr="00E9782A" w:rsidRDefault="00E9782A" w:rsidP="00E9782A">
      <w:pPr>
        <w:numPr>
          <w:ilvl w:val="2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FFS OCC size</w:t>
      </w:r>
    </w:p>
    <w:p w14:paraId="44778057" w14:textId="77777777" w:rsidR="00E9782A" w:rsidRPr="00E9782A" w:rsidRDefault="00E9782A" w:rsidP="00E9782A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Support PN sequence for CP-OFDM</w:t>
      </w:r>
    </w:p>
    <w:p w14:paraId="37837368" w14:textId="77777777"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FFS: ZC-sequence for CP-OFDM</w:t>
      </w:r>
    </w:p>
    <w:p w14:paraId="48EF228A" w14:textId="77777777" w:rsidR="00E9782A" w:rsidRPr="00E9782A" w:rsidRDefault="00E9782A" w:rsidP="00E9782A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 w:hint="eastAsia"/>
          <w:i/>
          <w:sz w:val="20"/>
          <w:szCs w:val="20"/>
        </w:rPr>
        <w:t xml:space="preserve">FFS: </w:t>
      </w:r>
      <w:r w:rsidRPr="00E9782A">
        <w:rPr>
          <w:rFonts w:ascii="Times New Roman" w:hAnsi="Times New Roman"/>
          <w:i/>
          <w:sz w:val="20"/>
          <w:szCs w:val="20"/>
        </w:rPr>
        <w:t>For the case front-loaded DMRS pattern with 4 ports, 1 OFDM symbol is supported</w:t>
      </w:r>
    </w:p>
    <w:p w14:paraId="190CE618" w14:textId="77777777" w:rsidR="00E9782A" w:rsidRPr="00E9782A" w:rsidRDefault="00E9782A" w:rsidP="00E9782A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 w:hint="eastAsia"/>
          <w:i/>
          <w:sz w:val="20"/>
          <w:szCs w:val="20"/>
        </w:rPr>
        <w:t xml:space="preserve">FFS: </w:t>
      </w:r>
      <w:r w:rsidRPr="00E9782A">
        <w:rPr>
          <w:rFonts w:ascii="Times New Roman" w:hAnsi="Times New Roman"/>
          <w:i/>
          <w:sz w:val="20"/>
          <w:szCs w:val="20"/>
        </w:rPr>
        <w:t>For the case of front-loaded DMRS pattern with 8 ports, two adjacent OFDM symbols are supported</w:t>
      </w:r>
    </w:p>
    <w:p w14:paraId="1EE3F805" w14:textId="77777777" w:rsidR="00E9782A" w:rsidRPr="00E9782A" w:rsidRDefault="00E9782A" w:rsidP="00E9782A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 xml:space="preserve">For high Doppler scenario, </w:t>
      </w:r>
      <w:r w:rsidRPr="00E9782A">
        <w:rPr>
          <w:rFonts w:ascii="Times New Roman" w:hAnsi="Times New Roman" w:hint="eastAsia"/>
          <w:i/>
          <w:sz w:val="20"/>
          <w:szCs w:val="20"/>
        </w:rPr>
        <w:t>down selects from the followings</w:t>
      </w:r>
    </w:p>
    <w:p w14:paraId="2AAE8E5E" w14:textId="77777777"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Additional DMRS with reduced density in frequency domain compared to front loaded DMRS</w:t>
      </w:r>
    </w:p>
    <w:p w14:paraId="0598689F" w14:textId="77777777"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Additional DMRS with same density in frequency domain compared to front loaded DMRS</w:t>
      </w:r>
    </w:p>
    <w:p w14:paraId="42F23F47" w14:textId="77777777" w:rsidR="00E9782A" w:rsidRPr="00E9782A" w:rsidRDefault="00E9782A" w:rsidP="00E9782A">
      <w:pPr>
        <w:numPr>
          <w:ilvl w:val="2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Note that: Front loaded DMRS can be configured with low density</w:t>
      </w:r>
    </w:p>
    <w:p w14:paraId="62726460" w14:textId="77777777"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Note: the complementary use of PT-RS for high Doppler channel estimation can be considered when determining the number of the additional DMRS.</w:t>
      </w:r>
    </w:p>
    <w:p w14:paraId="5981B20E" w14:textId="77777777"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 w:hint="eastAsia"/>
          <w:i/>
          <w:sz w:val="20"/>
          <w:szCs w:val="20"/>
        </w:rPr>
        <w:t>Other option is not precluded</w:t>
      </w:r>
    </w:p>
    <w:p w14:paraId="5F98B49A" w14:textId="77777777" w:rsidR="00E9782A" w:rsidRPr="00E9782A" w:rsidRDefault="00E9782A" w:rsidP="00E9782A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lastRenderedPageBreak/>
        <w:t>Support DMRS bundling in time domain</w:t>
      </w:r>
    </w:p>
    <w:p w14:paraId="005558E8" w14:textId="77777777"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At least time domain bundling with slot aggregation of DL-only slots is supported</w:t>
      </w:r>
    </w:p>
    <w:p w14:paraId="65407167" w14:textId="77777777"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 xml:space="preserve">DMRS pattern within </w:t>
      </w:r>
      <w:r w:rsidRPr="00E9782A">
        <w:rPr>
          <w:rFonts w:ascii="Times New Roman" w:hAnsi="Times New Roman" w:hint="eastAsia"/>
          <w:i/>
          <w:sz w:val="20"/>
          <w:szCs w:val="20"/>
        </w:rPr>
        <w:t>the first</w:t>
      </w:r>
      <w:r w:rsidRPr="00E9782A">
        <w:rPr>
          <w:rFonts w:ascii="Times New Roman" w:hAnsi="Times New Roman"/>
          <w:i/>
          <w:sz w:val="20"/>
          <w:szCs w:val="20"/>
        </w:rPr>
        <w:t xml:space="preserve"> slot is not impacted by the time domain DMRS bundling</w:t>
      </w:r>
    </w:p>
    <w:p w14:paraId="744B744D" w14:textId="77777777"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 w:hint="eastAsia"/>
          <w:i/>
          <w:sz w:val="20"/>
          <w:szCs w:val="20"/>
        </w:rPr>
        <w:t xml:space="preserve">FFS: </w:t>
      </w:r>
      <w:r w:rsidRPr="00E9782A">
        <w:rPr>
          <w:rFonts w:ascii="Times New Roman" w:hAnsi="Times New Roman"/>
          <w:i/>
          <w:sz w:val="20"/>
          <w:szCs w:val="20"/>
        </w:rPr>
        <w:t>Consider further overhead reduction of DMRS in case of bundling in time domain</w:t>
      </w:r>
    </w:p>
    <w:p w14:paraId="0DB9AE2E" w14:textId="77777777" w:rsidR="00E9782A" w:rsidRPr="00E9782A" w:rsidRDefault="00E9782A" w:rsidP="00E9782A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 xml:space="preserve">Consider whether to use mechanism of UE-assisted DMRS configuration. </w:t>
      </w:r>
    </w:p>
    <w:p w14:paraId="275BC619" w14:textId="77777777" w:rsidR="0063273A" w:rsidRPr="006E62D6" w:rsidRDefault="00E9782A" w:rsidP="000C222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Consider  whether to use UE-assisted configuration of PRG size</w:t>
      </w:r>
    </w:p>
    <w:p w14:paraId="06CB6715" w14:textId="50CF1B95" w:rsidR="00034192" w:rsidRDefault="00CF3006" w:rsidP="006E62D6">
      <w:pPr>
        <w:spacing w:before="100" w:beforeAutospacing="1"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</w:t>
      </w:r>
      <w:r w:rsidR="00C575DE">
        <w:rPr>
          <w:rFonts w:ascii="Times New Roman" w:hAnsi="Times New Roman" w:hint="eastAsia"/>
          <w:sz w:val="20"/>
          <w:szCs w:val="20"/>
        </w:rPr>
        <w:t>n this contribution, we provide</w:t>
      </w:r>
      <w:bookmarkStart w:id="4" w:name="_GoBack"/>
      <w:bookmarkEnd w:id="4"/>
      <w:r>
        <w:rPr>
          <w:rFonts w:ascii="Times New Roman" w:hAnsi="Times New Roman" w:hint="eastAsia"/>
          <w:sz w:val="20"/>
          <w:szCs w:val="20"/>
        </w:rPr>
        <w:t xml:space="preserve"> our views and some simulation results for UL DMRS design</w:t>
      </w:r>
      <w:r w:rsidRPr="005E515C">
        <w:rPr>
          <w:rFonts w:ascii="Times New Roman" w:hAnsi="Times New Roman" w:hint="eastAsia"/>
          <w:sz w:val="20"/>
          <w:szCs w:val="20"/>
          <w:lang w:val="en-GB"/>
        </w:rPr>
        <w:t>.</w:t>
      </w:r>
    </w:p>
    <w:p w14:paraId="443E345F" w14:textId="77777777" w:rsidR="00034192" w:rsidRDefault="00952FD1" w:rsidP="00E97866">
      <w:pPr>
        <w:pStyle w:val="Heading1"/>
        <w:snapToGrid w:val="0"/>
        <w:spacing w:beforeLines="100" w:before="360"/>
        <w:rPr>
          <w:sz w:val="32"/>
          <w:lang w:val="en-US"/>
        </w:rPr>
      </w:pPr>
      <w:r>
        <w:rPr>
          <w:rFonts w:hint="eastAsia"/>
          <w:sz w:val="32"/>
          <w:lang w:val="en-US"/>
        </w:rPr>
        <w:t>Discussion</w:t>
      </w:r>
    </w:p>
    <w:p w14:paraId="216BECA4" w14:textId="77777777" w:rsidR="005D75F6" w:rsidRPr="005D75F6" w:rsidRDefault="005D75F6" w:rsidP="00294C2E">
      <w:pPr>
        <w:pStyle w:val="maintext"/>
        <w:spacing w:before="12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NR has reached </w:t>
      </w:r>
      <w:r w:rsidR="00C66B6F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agreements on DL DMRS design, while</w:t>
      </w:r>
      <w:r w:rsidR="003A5913">
        <w:rPr>
          <w:rFonts w:eastAsia="宋体" w:hint="eastAsia"/>
          <w:lang w:val="en-US" w:eastAsia="zh-CN"/>
        </w:rPr>
        <w:t xml:space="preserve"> no </w:t>
      </w:r>
      <w:r w:rsidR="008B2A6E">
        <w:rPr>
          <w:rFonts w:eastAsia="宋体" w:hint="eastAsia"/>
          <w:lang w:val="en-US" w:eastAsia="zh-CN"/>
        </w:rPr>
        <w:t>detailed</w:t>
      </w:r>
      <w:r w:rsidR="003A5913">
        <w:rPr>
          <w:rFonts w:eastAsia="宋体" w:hint="eastAsia"/>
          <w:lang w:val="en-US" w:eastAsia="zh-CN"/>
        </w:rPr>
        <w:t xml:space="preserve"> agreement</w:t>
      </w:r>
      <w:r w:rsidR="008B2A6E">
        <w:rPr>
          <w:rFonts w:eastAsia="宋体" w:hint="eastAsia"/>
          <w:lang w:val="en-US" w:eastAsia="zh-CN"/>
        </w:rPr>
        <w:t xml:space="preserve"> </w:t>
      </w:r>
      <w:r w:rsidR="003A5913">
        <w:rPr>
          <w:rFonts w:eastAsia="宋体" w:hint="eastAsia"/>
          <w:lang w:val="en-US" w:eastAsia="zh-CN"/>
        </w:rPr>
        <w:t xml:space="preserve">for UL DMRS </w:t>
      </w:r>
      <w:r w:rsidR="003A5913">
        <w:rPr>
          <w:rFonts w:eastAsia="宋体"/>
          <w:lang w:val="en-US" w:eastAsia="zh-CN"/>
        </w:rPr>
        <w:t>design</w:t>
      </w:r>
      <w:r>
        <w:rPr>
          <w:rFonts w:eastAsia="宋体" w:hint="eastAsia"/>
          <w:lang w:val="en-US" w:eastAsia="zh-CN"/>
        </w:rPr>
        <w:t>.</w:t>
      </w:r>
      <w:r w:rsidR="003A5913">
        <w:rPr>
          <w:rFonts w:eastAsia="宋体" w:hint="eastAsia"/>
          <w:lang w:val="en-US" w:eastAsia="zh-CN"/>
        </w:rPr>
        <w:t xml:space="preserve"> </w:t>
      </w:r>
      <w:r w:rsidR="00DE7CD0">
        <w:rPr>
          <w:rFonts w:eastAsia="宋体" w:hint="eastAsia"/>
          <w:lang w:val="en-US" w:eastAsia="zh-CN"/>
        </w:rPr>
        <w:t xml:space="preserve">The design of </w:t>
      </w:r>
      <w:r>
        <w:rPr>
          <w:rFonts w:eastAsia="宋体"/>
          <w:lang w:val="en-US" w:eastAsia="zh-CN"/>
        </w:rPr>
        <w:t xml:space="preserve">UL </w:t>
      </w:r>
      <w:r>
        <w:rPr>
          <w:rFonts w:eastAsia="宋体" w:hint="eastAsia"/>
          <w:lang w:val="en-US" w:eastAsia="zh-CN"/>
        </w:rPr>
        <w:t xml:space="preserve">DMRS </w:t>
      </w:r>
      <w:r w:rsidR="00C66B6F">
        <w:rPr>
          <w:rFonts w:eastAsia="宋体" w:hint="eastAsia"/>
          <w:lang w:val="en-US" w:eastAsia="zh-CN"/>
        </w:rPr>
        <w:t xml:space="preserve">with </w:t>
      </w:r>
      <w:r w:rsidR="00C169CD">
        <w:rPr>
          <w:rFonts w:eastAsia="宋体"/>
          <w:lang w:val="en-US" w:eastAsia="zh-CN"/>
        </w:rPr>
        <w:t>CP-OFDM</w:t>
      </w:r>
      <w:r w:rsidR="00C169CD">
        <w:rPr>
          <w:rFonts w:eastAsia="宋体" w:hint="eastAsia"/>
          <w:lang w:val="en-US" w:eastAsia="zh-CN"/>
        </w:rPr>
        <w:t xml:space="preserve">, in some extent, could follow </w:t>
      </w:r>
      <w:r w:rsidR="00DE7CD0">
        <w:rPr>
          <w:rFonts w:eastAsia="宋体" w:hint="eastAsia"/>
          <w:lang w:val="en-US" w:eastAsia="zh-CN"/>
        </w:rPr>
        <w:t xml:space="preserve"> that</w:t>
      </w:r>
      <w:r w:rsidR="00C169CD">
        <w:rPr>
          <w:rFonts w:eastAsia="宋体" w:hint="eastAsia"/>
          <w:lang w:val="en-US" w:eastAsia="zh-CN"/>
        </w:rPr>
        <w:t xml:space="preserve"> of DL DMRS, e.g. sequence type (PN or ZC), multiplexing scheme (FDM/TDM/CDM), bundling methods (time domain / frequency domain), etc.</w:t>
      </w:r>
    </w:p>
    <w:p w14:paraId="44621809" w14:textId="77777777" w:rsidR="00D87AEA" w:rsidRDefault="00D25801" w:rsidP="00294C2E">
      <w:pPr>
        <w:pStyle w:val="maintext"/>
        <w:spacing w:before="120" w:line="240" w:lineRule="auto"/>
        <w:ind w:firstLineChars="0" w:firstLine="0"/>
        <w:rPr>
          <w:rFonts w:eastAsia="宋体"/>
          <w:lang w:val="en-US" w:eastAsia="zh-CN"/>
        </w:rPr>
      </w:pPr>
      <w:r w:rsidRPr="00D25801">
        <w:rPr>
          <w:rFonts w:eastAsia="宋体" w:hint="eastAsia"/>
          <w:lang w:val="en-US" w:eastAsia="zh-CN"/>
        </w:rPr>
        <w:t xml:space="preserve">However, </w:t>
      </w:r>
      <w:r w:rsidR="00C169CD">
        <w:rPr>
          <w:rFonts w:eastAsia="宋体" w:hint="eastAsia"/>
          <w:lang w:val="en-US" w:eastAsia="zh-CN"/>
        </w:rPr>
        <w:t xml:space="preserve">due to </w:t>
      </w:r>
      <w:r w:rsidR="00C169CD">
        <w:rPr>
          <w:rFonts w:eastAsia="宋体"/>
          <w:lang w:val="en-US" w:eastAsia="zh-CN"/>
        </w:rPr>
        <w:t>specialty</w:t>
      </w:r>
      <w:r w:rsidR="00C169CD">
        <w:rPr>
          <w:rFonts w:eastAsia="宋体" w:hint="eastAsia"/>
          <w:lang w:val="en-US" w:eastAsia="zh-CN"/>
        </w:rPr>
        <w:t xml:space="preserve"> of support 2 different waveforms in NR UL, it is a </w:t>
      </w:r>
      <w:r w:rsidR="00C169CD">
        <w:rPr>
          <w:rFonts w:eastAsia="宋体"/>
          <w:lang w:val="en-US" w:eastAsia="zh-CN"/>
        </w:rPr>
        <w:t>challenge</w:t>
      </w:r>
      <w:r w:rsidR="00C169CD">
        <w:rPr>
          <w:rFonts w:eastAsia="宋体" w:hint="eastAsia"/>
          <w:lang w:val="en-US" w:eastAsia="zh-CN"/>
        </w:rPr>
        <w:t xml:space="preserve"> to balance different requirements</w:t>
      </w:r>
      <w:r w:rsidR="00AA70F0">
        <w:rPr>
          <w:rFonts w:eastAsia="宋体" w:hint="eastAsia"/>
          <w:lang w:val="en-US" w:eastAsia="zh-CN"/>
        </w:rPr>
        <w:t xml:space="preserve"> in a uniform structure.</w:t>
      </w:r>
    </w:p>
    <w:p w14:paraId="0240DD8D" w14:textId="77777777" w:rsidR="00D87AEA" w:rsidRDefault="00AA70F0" w:rsidP="00294C2E">
      <w:pPr>
        <w:pStyle w:val="maintext"/>
        <w:spacing w:before="12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Some </w:t>
      </w:r>
      <w:r>
        <w:rPr>
          <w:rFonts w:eastAsia="宋体" w:hint="eastAsia"/>
          <w:lang w:val="en-US" w:eastAsia="zh-CN"/>
        </w:rPr>
        <w:t>considerations are provided for CP-OFDM and DFT-S-OFDM respectively as follows.</w:t>
      </w:r>
    </w:p>
    <w:p w14:paraId="0D801A41" w14:textId="77777777" w:rsidR="00B806DE" w:rsidRDefault="00B806DE" w:rsidP="00B806DE">
      <w:pPr>
        <w:pStyle w:val="Heading2"/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CP-</w:t>
      </w:r>
      <w:r w:rsidRPr="001A522C">
        <w:rPr>
          <w:rFonts w:hint="eastAsia"/>
          <w:sz w:val="28"/>
          <w:szCs w:val="28"/>
        </w:rPr>
        <w:t>OFDM waveform</w:t>
      </w:r>
    </w:p>
    <w:p w14:paraId="067BF3A8" w14:textId="77777777" w:rsidR="00697B44" w:rsidRDefault="00C01D80" w:rsidP="00294C2E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has been </w:t>
      </w:r>
      <w:r>
        <w:rPr>
          <w:rFonts w:eastAsiaTheme="minorEastAsia"/>
          <w:lang w:eastAsia="zh-CN"/>
        </w:rPr>
        <w:t>agreed</w:t>
      </w:r>
      <w:r>
        <w:rPr>
          <w:rFonts w:eastAsiaTheme="minorEastAsia" w:hint="eastAsia"/>
          <w:lang w:eastAsia="zh-CN"/>
        </w:rPr>
        <w:t xml:space="preserve"> to s</w:t>
      </w:r>
      <w:r w:rsidRPr="003F21D3">
        <w:rPr>
          <w:rFonts w:eastAsiaTheme="minorEastAsia"/>
          <w:lang w:eastAsia="zh-CN"/>
        </w:rPr>
        <w:t>upport PN sequence for CP-OFDM</w:t>
      </w:r>
      <w:r>
        <w:rPr>
          <w:rFonts w:eastAsiaTheme="minorEastAsia" w:hint="eastAsia"/>
          <w:lang w:eastAsia="zh-CN"/>
        </w:rPr>
        <w:t xml:space="preserve"> for DL (ZC sequence is FFS), so PN s</w:t>
      </w:r>
      <w:r>
        <w:rPr>
          <w:rFonts w:eastAsia="宋体" w:hint="eastAsia"/>
          <w:lang w:eastAsia="zh-CN"/>
        </w:rPr>
        <w:t xml:space="preserve">equence becomes </w:t>
      </w:r>
      <w:r w:rsidR="008D2ECE">
        <w:rPr>
          <w:rFonts w:eastAsia="宋体" w:hint="eastAsia"/>
          <w:lang w:eastAsia="zh-CN"/>
        </w:rPr>
        <w:t>a</w:t>
      </w:r>
      <w:r>
        <w:rPr>
          <w:rFonts w:eastAsia="宋体" w:hint="eastAsia"/>
          <w:lang w:eastAsia="zh-CN"/>
        </w:rPr>
        <w:t xml:space="preserve"> </w:t>
      </w:r>
      <w:r w:rsidR="008D2ECE">
        <w:rPr>
          <w:rFonts w:eastAsia="宋体" w:hint="eastAsia"/>
          <w:lang w:eastAsia="zh-CN"/>
        </w:rPr>
        <w:t>natural</w:t>
      </w:r>
      <w:r>
        <w:rPr>
          <w:rFonts w:eastAsia="宋体" w:hint="eastAsia"/>
          <w:lang w:eastAsia="zh-CN"/>
        </w:rPr>
        <w:t xml:space="preserve"> choice for UL DMRS in CP-OFDM waveform </w:t>
      </w:r>
      <w:r w:rsidR="00697B44">
        <w:rPr>
          <w:rFonts w:eastAsia="宋体" w:hint="eastAsia"/>
          <w:lang w:eastAsia="zh-CN"/>
        </w:rPr>
        <w:t xml:space="preserve">with the benefit that </w:t>
      </w:r>
      <w:r w:rsidR="00734EC1">
        <w:rPr>
          <w:rFonts w:eastAsia="宋体" w:hint="eastAsia"/>
          <w:lang w:eastAsia="zh-CN"/>
        </w:rPr>
        <w:t>is easier</w:t>
      </w:r>
      <w:r w:rsidR="00697B44">
        <w:rPr>
          <w:rFonts w:eastAsia="宋体" w:hint="eastAsia"/>
          <w:lang w:eastAsia="zh-CN"/>
        </w:rPr>
        <w:t xml:space="preserve"> to configure UL/DL DMRS for CP-OFDM</w:t>
      </w:r>
      <w:r w:rsidR="00734EC1">
        <w:rPr>
          <w:rFonts w:eastAsia="宋体" w:hint="eastAsia"/>
          <w:lang w:eastAsia="zh-CN"/>
        </w:rPr>
        <w:t xml:space="preserve"> orthogonally, compared with ZC sequence is used</w:t>
      </w:r>
      <w:r w:rsidR="00697B44">
        <w:rPr>
          <w:rFonts w:eastAsia="宋体" w:hint="eastAsia"/>
          <w:lang w:eastAsia="zh-CN"/>
        </w:rPr>
        <w:t xml:space="preserve">. </w:t>
      </w:r>
    </w:p>
    <w:p w14:paraId="5C3F1573" w14:textId="77777777" w:rsidR="00564FB6" w:rsidRPr="00C12941" w:rsidRDefault="00564FB6" w:rsidP="00294C2E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C12941">
        <w:rPr>
          <w:rFonts w:eastAsia="宋体" w:hint="eastAsia"/>
          <w:b/>
          <w:i/>
          <w:lang w:eastAsia="zh-CN"/>
        </w:rPr>
        <w:t xml:space="preserve">Proposal 1: NR supports PN </w:t>
      </w:r>
      <w:r w:rsidRPr="00C12941">
        <w:rPr>
          <w:rFonts w:eastAsia="宋体"/>
          <w:b/>
          <w:i/>
          <w:lang w:eastAsia="zh-CN"/>
        </w:rPr>
        <w:t>sequence</w:t>
      </w:r>
      <w:r w:rsidRPr="00C12941">
        <w:rPr>
          <w:rFonts w:eastAsia="宋体" w:hint="eastAsia"/>
          <w:b/>
          <w:i/>
          <w:lang w:eastAsia="zh-CN"/>
        </w:rPr>
        <w:t xml:space="preserve"> for UL DMRS </w:t>
      </w:r>
      <w:r w:rsidRPr="00C12941">
        <w:rPr>
          <w:rFonts w:eastAsia="宋体"/>
          <w:b/>
          <w:i/>
          <w:lang w:eastAsia="zh-CN"/>
        </w:rPr>
        <w:t>design</w:t>
      </w:r>
      <w:r w:rsidRPr="00C12941">
        <w:rPr>
          <w:rFonts w:eastAsia="宋体" w:hint="eastAsia"/>
          <w:b/>
          <w:i/>
          <w:lang w:eastAsia="zh-CN"/>
        </w:rPr>
        <w:t xml:space="preserve"> for CP-OFDM.</w:t>
      </w:r>
    </w:p>
    <w:p w14:paraId="7B26B710" w14:textId="77777777" w:rsidR="00697B44" w:rsidRDefault="00734EC1" w:rsidP="00294C2E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>owever, i</w:t>
      </w:r>
      <w:r w:rsidR="00697B44">
        <w:rPr>
          <w:rFonts w:eastAsia="宋体" w:hint="eastAsia"/>
          <w:lang w:eastAsia="zh-CN"/>
        </w:rPr>
        <w:t>f considering cross link orthogonality</w:t>
      </w:r>
      <w:r>
        <w:rPr>
          <w:rFonts w:eastAsia="宋体" w:hint="eastAsia"/>
          <w:lang w:eastAsia="zh-CN"/>
        </w:rPr>
        <w:t xml:space="preserve"> strictly</w:t>
      </w:r>
      <w:r w:rsidR="00697B44">
        <w:rPr>
          <w:rFonts w:eastAsia="宋体" w:hint="eastAsia"/>
          <w:lang w:eastAsia="zh-CN"/>
        </w:rPr>
        <w:t xml:space="preserve">, coordination among </w:t>
      </w:r>
      <w:r w:rsidR="00697B44">
        <w:rPr>
          <w:rFonts w:eastAsia="宋体"/>
          <w:lang w:eastAsia="zh-CN"/>
        </w:rPr>
        <w:t>adjacent</w:t>
      </w:r>
      <w:r w:rsidR="00F24B05">
        <w:rPr>
          <w:rFonts w:eastAsia="宋体" w:hint="eastAsia"/>
          <w:lang w:eastAsia="zh-CN"/>
        </w:rPr>
        <w:t xml:space="preserve"> </w:t>
      </w:r>
      <w:r w:rsidR="004C61E5">
        <w:rPr>
          <w:rFonts w:eastAsia="宋体" w:hint="eastAsia"/>
          <w:lang w:eastAsia="zh-CN"/>
        </w:rPr>
        <w:t>gNBs may be required</w:t>
      </w:r>
      <w:r w:rsidR="00F24B05">
        <w:rPr>
          <w:rFonts w:eastAsia="宋体" w:hint="eastAsia"/>
          <w:lang w:eastAsia="zh-CN"/>
        </w:rPr>
        <w:t xml:space="preserve">, and that may reduce the </w:t>
      </w:r>
      <w:r>
        <w:rPr>
          <w:rFonts w:eastAsia="宋体" w:hint="eastAsia"/>
          <w:lang w:eastAsia="zh-CN"/>
        </w:rPr>
        <w:t xml:space="preserve">useable </w:t>
      </w:r>
      <w:r w:rsidR="00F24B05">
        <w:rPr>
          <w:rFonts w:eastAsia="宋体"/>
          <w:lang w:eastAsia="zh-CN"/>
        </w:rPr>
        <w:t>space</w:t>
      </w:r>
      <w:r w:rsidR="00F24B05">
        <w:rPr>
          <w:rFonts w:eastAsia="宋体" w:hint="eastAsia"/>
          <w:lang w:eastAsia="zh-CN"/>
        </w:rPr>
        <w:t xml:space="preserve"> of DMRS</w:t>
      </w:r>
      <w:r>
        <w:rPr>
          <w:rFonts w:eastAsia="宋体" w:hint="eastAsia"/>
          <w:lang w:eastAsia="zh-CN"/>
        </w:rPr>
        <w:t xml:space="preserve"> sequence, since some ports are always reserved for other links. </w:t>
      </w:r>
      <w:r w:rsidR="00F24B05">
        <w:rPr>
          <w:rFonts w:eastAsia="宋体"/>
          <w:lang w:eastAsia="zh-CN"/>
        </w:rPr>
        <w:t>R</w:t>
      </w:r>
      <w:r w:rsidR="00F24B05">
        <w:rPr>
          <w:rFonts w:eastAsia="宋体" w:hint="eastAsia"/>
          <w:lang w:eastAsia="zh-CN"/>
        </w:rPr>
        <w:t>andomization among gNBs could solve the problem partially when the port number is not large.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herefore, cross link orthogonality should not be high priority requirement.</w:t>
      </w:r>
    </w:p>
    <w:p w14:paraId="1749DC4C" w14:textId="77777777" w:rsidR="00E53797" w:rsidRDefault="00E53797" w:rsidP="00294C2E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ZC sequence </w:t>
      </w:r>
      <w:r w:rsidR="00F65D99">
        <w:rPr>
          <w:rFonts w:eastAsia="宋体" w:hint="eastAsia"/>
          <w:lang w:eastAsia="zh-CN"/>
        </w:rPr>
        <w:t xml:space="preserve">can </w:t>
      </w:r>
      <w:r w:rsidR="00C12941">
        <w:rPr>
          <w:rFonts w:eastAsia="宋体" w:hint="eastAsia"/>
          <w:lang w:eastAsia="zh-CN"/>
        </w:rPr>
        <w:t xml:space="preserve">also be considered for UL DMRS for CP-OFDM, if orthogonality between UEs with CP-OFDM and UEs with DFT-S-OFDM is needed with the </w:t>
      </w:r>
      <w:r w:rsidR="00975B4F">
        <w:rPr>
          <w:rFonts w:eastAsia="宋体" w:hint="eastAsia"/>
          <w:lang w:eastAsia="zh-CN"/>
        </w:rPr>
        <w:t xml:space="preserve">assumption </w:t>
      </w:r>
      <w:r w:rsidR="00C12941">
        <w:rPr>
          <w:rFonts w:eastAsia="宋体" w:hint="eastAsia"/>
          <w:lang w:eastAsia="zh-CN"/>
        </w:rPr>
        <w:t>that DMRS for DFT-S-OFDM is using ZC sequence.</w:t>
      </w:r>
    </w:p>
    <w:p w14:paraId="07951047" w14:textId="77777777" w:rsidR="003343A3" w:rsidRPr="00C12941" w:rsidRDefault="003343A3" w:rsidP="00294C2E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C12941">
        <w:rPr>
          <w:rFonts w:eastAsia="宋体" w:hint="eastAsia"/>
          <w:b/>
          <w:i/>
          <w:lang w:eastAsia="zh-CN"/>
        </w:rPr>
        <w:t>Proposal</w:t>
      </w:r>
      <w:r w:rsidR="0058058E">
        <w:rPr>
          <w:rFonts w:eastAsia="宋体" w:hint="eastAsia"/>
          <w:b/>
          <w:i/>
          <w:lang w:eastAsia="zh-CN"/>
        </w:rPr>
        <w:t xml:space="preserve"> </w:t>
      </w:r>
      <w:r w:rsidR="003034D5">
        <w:rPr>
          <w:rFonts w:eastAsia="宋体" w:hint="eastAsia"/>
          <w:b/>
          <w:i/>
          <w:lang w:eastAsia="zh-CN"/>
        </w:rPr>
        <w:t>2</w:t>
      </w:r>
      <w:r w:rsidRPr="00C12941">
        <w:rPr>
          <w:rFonts w:eastAsia="宋体" w:hint="eastAsia"/>
          <w:b/>
          <w:i/>
          <w:lang w:eastAsia="zh-CN"/>
        </w:rPr>
        <w:t xml:space="preserve">: Both PN and ZC sequence can be supported for UL DMRS for CP-OFDM if </w:t>
      </w:r>
      <w:r w:rsidR="00C12941" w:rsidRPr="00C12941">
        <w:rPr>
          <w:rFonts w:eastAsia="宋体"/>
          <w:b/>
          <w:i/>
          <w:lang w:eastAsia="zh-CN"/>
        </w:rPr>
        <w:t>Orthogonality</w:t>
      </w:r>
      <w:r w:rsidRPr="00C12941">
        <w:rPr>
          <w:rFonts w:eastAsia="宋体" w:hint="eastAsia"/>
          <w:b/>
          <w:i/>
          <w:lang w:eastAsia="zh-CN"/>
        </w:rPr>
        <w:t xml:space="preserve"> between UEs with CP-OFDM and UEs with DFT-S-OFDM is considered</w:t>
      </w:r>
      <w:r w:rsidR="00C12941">
        <w:rPr>
          <w:rFonts w:eastAsia="宋体" w:hint="eastAsia"/>
          <w:b/>
          <w:i/>
          <w:lang w:eastAsia="zh-CN"/>
        </w:rPr>
        <w:t>.</w:t>
      </w:r>
    </w:p>
    <w:p w14:paraId="7C9E1DE6" w14:textId="77777777" w:rsidR="00962216" w:rsidRDefault="00B806DE" w:rsidP="00294C2E">
      <w:pPr>
        <w:pStyle w:val="maintext"/>
        <w:spacing w:before="120" w:line="240" w:lineRule="auto"/>
        <w:ind w:firstLineChars="0" w:firstLine="0"/>
        <w:rPr>
          <w:rFonts w:eastAsia="宋体"/>
          <w:lang w:val="en-US" w:eastAsia="zh-CN"/>
        </w:rPr>
      </w:pPr>
      <w:r w:rsidRPr="004B7D0E">
        <w:rPr>
          <w:rFonts w:eastAsia="宋体" w:hint="eastAsia"/>
          <w:lang w:val="en-US" w:eastAsia="zh-CN"/>
        </w:rPr>
        <w:t>S</w:t>
      </w:r>
      <w:r w:rsidRPr="004B7D0E">
        <w:rPr>
          <w:rFonts w:eastAsia="宋体"/>
          <w:lang w:val="en-US" w:eastAsia="zh-CN"/>
        </w:rPr>
        <w:t>i</w:t>
      </w:r>
      <w:r w:rsidRPr="004B7D0E">
        <w:rPr>
          <w:rFonts w:eastAsia="宋体" w:hint="eastAsia"/>
          <w:lang w:val="en-US" w:eastAsia="zh-CN"/>
        </w:rPr>
        <w:t xml:space="preserve">nce </w:t>
      </w:r>
      <w:r w:rsidR="003343A3">
        <w:rPr>
          <w:rFonts w:eastAsia="宋体" w:hint="eastAsia"/>
          <w:lang w:val="en-US" w:eastAsia="zh-CN"/>
        </w:rPr>
        <w:t>the antenna number</w:t>
      </w:r>
      <w:r w:rsidRPr="004B7D0E">
        <w:rPr>
          <w:rFonts w:eastAsia="宋体" w:hint="eastAsia"/>
          <w:lang w:val="en-US" w:eastAsia="zh-CN"/>
        </w:rPr>
        <w:t xml:space="preserve"> of UE is </w:t>
      </w:r>
      <w:r w:rsidRPr="004B7D0E">
        <w:rPr>
          <w:rFonts w:eastAsia="宋体"/>
          <w:lang w:val="en-US" w:eastAsia="zh-CN"/>
        </w:rPr>
        <w:t>usually</w:t>
      </w:r>
      <w:r w:rsidR="003343A3">
        <w:rPr>
          <w:rFonts w:eastAsia="宋体" w:hint="eastAsia"/>
          <w:lang w:val="en-US" w:eastAsia="zh-CN"/>
        </w:rPr>
        <w:t xml:space="preserve"> smaller than that of gNB and UE </w:t>
      </w:r>
      <w:r w:rsidR="00DE7CD0">
        <w:rPr>
          <w:rFonts w:eastAsia="宋体" w:hint="eastAsia"/>
          <w:lang w:val="en-US" w:eastAsia="zh-CN"/>
        </w:rPr>
        <w:t xml:space="preserve">is supposed to </w:t>
      </w:r>
      <w:r w:rsidR="003343A3">
        <w:rPr>
          <w:rFonts w:eastAsia="宋体" w:hint="eastAsia"/>
          <w:lang w:val="en-US" w:eastAsia="zh-CN"/>
        </w:rPr>
        <w:t xml:space="preserve">be less </w:t>
      </w:r>
      <w:r w:rsidR="003343A3">
        <w:rPr>
          <w:rFonts w:eastAsia="宋体"/>
          <w:lang w:val="en-US" w:eastAsia="zh-CN"/>
        </w:rPr>
        <w:t>complex</w:t>
      </w:r>
      <w:r w:rsidR="003343A3">
        <w:rPr>
          <w:rFonts w:eastAsia="宋体" w:hint="eastAsia"/>
          <w:lang w:val="en-US" w:eastAsia="zh-CN"/>
        </w:rPr>
        <w:t xml:space="preserve">, </w:t>
      </w:r>
      <w:r w:rsidR="004B7D0E">
        <w:rPr>
          <w:rFonts w:eastAsia="宋体" w:hint="eastAsia"/>
          <w:lang w:val="en-US" w:eastAsia="zh-CN"/>
        </w:rPr>
        <w:t>up to 4 ports may be enough for UL SU-MIMO.</w:t>
      </w:r>
      <w:r>
        <w:rPr>
          <w:rFonts w:eastAsia="宋体" w:hint="eastAsia"/>
          <w:lang w:val="en-US" w:eastAsia="zh-CN"/>
        </w:rPr>
        <w:t xml:space="preserve"> Furthermore, more than 4 </w:t>
      </w:r>
      <w:r>
        <w:rPr>
          <w:rFonts w:eastAsia="宋体"/>
          <w:lang w:val="en-US" w:eastAsia="zh-CN"/>
        </w:rPr>
        <w:t>orthogonal ports</w:t>
      </w:r>
      <w:r>
        <w:rPr>
          <w:rFonts w:eastAsia="宋体" w:hint="eastAsia"/>
          <w:lang w:val="en-US" w:eastAsia="zh-CN"/>
        </w:rPr>
        <w:t xml:space="preserve"> for UL MU-MIMO </w:t>
      </w:r>
      <w:r w:rsidR="003343A3">
        <w:rPr>
          <w:rFonts w:eastAsia="宋体" w:hint="eastAsia"/>
          <w:lang w:val="en-US" w:eastAsia="zh-CN"/>
        </w:rPr>
        <w:t>seem to</w:t>
      </w:r>
      <w:r>
        <w:rPr>
          <w:rFonts w:eastAsia="宋体" w:hint="eastAsia"/>
          <w:lang w:val="en-US" w:eastAsia="zh-CN"/>
        </w:rPr>
        <w:t xml:space="preserve"> be </w:t>
      </w:r>
      <w:r>
        <w:rPr>
          <w:rFonts w:eastAsia="宋体"/>
          <w:lang w:val="en-US" w:eastAsia="zh-CN"/>
        </w:rPr>
        <w:lastRenderedPageBreak/>
        <w:t>unnecessary</w:t>
      </w:r>
      <w:r>
        <w:rPr>
          <w:rFonts w:eastAsia="宋体" w:hint="eastAsia"/>
          <w:lang w:val="en-US" w:eastAsia="zh-CN"/>
        </w:rPr>
        <w:t xml:space="preserve"> unless there </w:t>
      </w:r>
      <w:r>
        <w:rPr>
          <w:rFonts w:eastAsia="宋体"/>
          <w:lang w:val="en-US" w:eastAsia="zh-CN"/>
        </w:rPr>
        <w:t xml:space="preserve">is </w:t>
      </w:r>
      <w:r w:rsidR="00962216">
        <w:rPr>
          <w:rFonts w:eastAsia="宋体" w:hint="eastAsia"/>
          <w:lang w:val="en-US" w:eastAsia="zh-CN"/>
        </w:rPr>
        <w:t>remarkable</w:t>
      </w:r>
      <w:r>
        <w:rPr>
          <w:rFonts w:eastAsia="宋体"/>
          <w:lang w:val="en-US" w:eastAsia="zh-CN"/>
        </w:rPr>
        <w:t xml:space="preserve"> performance gain</w:t>
      </w:r>
      <w:r>
        <w:rPr>
          <w:rFonts w:eastAsia="宋体" w:hint="eastAsia"/>
          <w:lang w:val="en-US" w:eastAsia="zh-CN"/>
        </w:rPr>
        <w:t xml:space="preserve">. </w:t>
      </w:r>
      <w:r w:rsidR="00997C68">
        <w:rPr>
          <w:rFonts w:eastAsia="宋体" w:hint="eastAsia"/>
          <w:lang w:val="en-US" w:eastAsia="zh-CN"/>
        </w:rPr>
        <w:t>Since DL DMRS pattern supports 8 orthogonal ports, even 12 ports</w:t>
      </w:r>
      <w:r>
        <w:rPr>
          <w:rFonts w:eastAsia="宋体" w:hint="eastAsia"/>
          <w:lang w:val="en-US" w:eastAsia="zh-CN"/>
        </w:rPr>
        <w:t>,</w:t>
      </w:r>
      <w:r w:rsidR="00962216">
        <w:rPr>
          <w:rFonts w:eastAsia="宋体" w:hint="eastAsia"/>
          <w:lang w:val="en-US" w:eastAsia="zh-CN"/>
        </w:rPr>
        <w:t xml:space="preserve"> </w:t>
      </w:r>
      <w:r w:rsidR="003343A3">
        <w:rPr>
          <w:rFonts w:eastAsia="宋体" w:hint="eastAsia"/>
          <w:lang w:val="en-US" w:eastAsia="zh-CN"/>
        </w:rPr>
        <w:t>UL DMRS pattern could reuse the subset</w:t>
      </w:r>
      <w:r w:rsidR="00997C68">
        <w:rPr>
          <w:rFonts w:eastAsia="宋体" w:hint="eastAsia"/>
          <w:lang w:val="en-US" w:eastAsia="zh-CN"/>
        </w:rPr>
        <w:t>s</w:t>
      </w:r>
      <w:r w:rsidR="003343A3">
        <w:rPr>
          <w:rFonts w:eastAsia="宋体" w:hint="eastAsia"/>
          <w:lang w:val="en-US" w:eastAsia="zh-CN"/>
        </w:rPr>
        <w:t xml:space="preserve"> of DL DMRS pattern</w:t>
      </w:r>
      <w:r w:rsidR="00997C68">
        <w:rPr>
          <w:rFonts w:eastAsia="宋体" w:hint="eastAsia"/>
          <w:lang w:val="en-US" w:eastAsia="zh-CN"/>
        </w:rPr>
        <w:t>s</w:t>
      </w:r>
      <w:r w:rsidR="003343A3">
        <w:rPr>
          <w:rFonts w:eastAsia="宋体" w:hint="eastAsia"/>
          <w:lang w:val="en-US" w:eastAsia="zh-CN"/>
        </w:rPr>
        <w:t>.</w:t>
      </w:r>
    </w:p>
    <w:p w14:paraId="58EE03E7" w14:textId="77777777" w:rsidR="00975B4F" w:rsidRPr="00975B4F" w:rsidRDefault="00975B4F" w:rsidP="00294C2E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975B4F">
        <w:rPr>
          <w:rFonts w:eastAsia="宋体" w:hint="eastAsia"/>
          <w:b/>
          <w:i/>
          <w:lang w:eastAsia="zh-CN"/>
        </w:rPr>
        <w:t>Proposal</w:t>
      </w:r>
      <w:r w:rsidR="00B709B2">
        <w:rPr>
          <w:rFonts w:eastAsia="宋体" w:hint="eastAsia"/>
          <w:b/>
          <w:i/>
          <w:lang w:eastAsia="zh-CN"/>
        </w:rPr>
        <w:t xml:space="preserve"> 3</w:t>
      </w:r>
      <w:r w:rsidRPr="00975B4F">
        <w:rPr>
          <w:rFonts w:eastAsia="宋体" w:hint="eastAsia"/>
          <w:b/>
          <w:i/>
          <w:lang w:eastAsia="zh-CN"/>
        </w:rPr>
        <w:t xml:space="preserve">: Up to 4 ports should be supported for UL DMRS. </w:t>
      </w:r>
    </w:p>
    <w:p w14:paraId="3E189ECB" w14:textId="77777777" w:rsidR="00B806DE" w:rsidRPr="00975B4F" w:rsidRDefault="00B806DE" w:rsidP="00294C2E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975B4F">
        <w:rPr>
          <w:rFonts w:eastAsia="宋体" w:hint="eastAsia"/>
          <w:b/>
          <w:i/>
          <w:lang w:eastAsia="zh-CN"/>
        </w:rPr>
        <w:t>Proposal</w:t>
      </w:r>
      <w:r w:rsidR="00B709B2">
        <w:rPr>
          <w:rFonts w:eastAsia="宋体" w:hint="eastAsia"/>
          <w:b/>
          <w:i/>
          <w:lang w:eastAsia="zh-CN"/>
        </w:rPr>
        <w:t xml:space="preserve"> 4</w:t>
      </w:r>
      <w:r w:rsidRPr="00975B4F">
        <w:rPr>
          <w:rFonts w:eastAsia="宋体" w:hint="eastAsia"/>
          <w:b/>
          <w:i/>
          <w:lang w:eastAsia="zh-CN"/>
        </w:rPr>
        <w:t xml:space="preserve">: UL DMRS patterns should be subset of DL DMRS patterns for CP-OFDM. </w:t>
      </w:r>
    </w:p>
    <w:p w14:paraId="51909E79" w14:textId="77777777" w:rsidR="00A16442" w:rsidRDefault="00A16442" w:rsidP="00B806DE">
      <w:pPr>
        <w:pStyle w:val="maintext"/>
        <w:spacing w:before="120" w:line="240" w:lineRule="auto"/>
        <w:ind w:firstLineChars="0" w:firstLine="0"/>
        <w:rPr>
          <w:rFonts w:eastAsia="宋体"/>
          <w:i/>
          <w:lang w:eastAsia="zh-CN"/>
        </w:rPr>
      </w:pPr>
    </w:p>
    <w:p w14:paraId="341C61CC" w14:textId="77777777" w:rsidR="00796472" w:rsidRDefault="00796472" w:rsidP="00796472">
      <w:pPr>
        <w:pStyle w:val="Heading2"/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DFT-S-OFDM </w:t>
      </w:r>
      <w:r w:rsidR="00452413">
        <w:rPr>
          <w:rFonts w:hint="eastAsia"/>
          <w:sz w:val="28"/>
          <w:szCs w:val="28"/>
        </w:rPr>
        <w:t>waveform</w:t>
      </w:r>
    </w:p>
    <w:p w14:paraId="3FE0A0C8" w14:textId="77777777" w:rsidR="00A82C0B" w:rsidRPr="00DE7CD0" w:rsidRDefault="002A5117" w:rsidP="00DE7CD0">
      <w:pPr>
        <w:pStyle w:val="maintext"/>
        <w:spacing w:before="120" w:line="240" w:lineRule="auto"/>
        <w:ind w:firstLineChars="0" w:firstLine="0"/>
        <w:rPr>
          <w:rFonts w:eastAsia="宋体"/>
          <w:lang w:val="en-US" w:eastAsia="zh-CN"/>
        </w:rPr>
      </w:pPr>
      <w:r w:rsidRPr="00DE7CD0">
        <w:rPr>
          <w:rFonts w:eastAsia="宋体"/>
          <w:lang w:val="en-US" w:eastAsia="zh-CN"/>
        </w:rPr>
        <w:t xml:space="preserve">DFT-S-OFDM based waveform </w:t>
      </w:r>
      <w:r w:rsidRPr="00DE7CD0">
        <w:rPr>
          <w:rFonts w:eastAsia="宋体" w:hint="eastAsia"/>
          <w:lang w:val="en-US" w:eastAsia="zh-CN"/>
        </w:rPr>
        <w:t xml:space="preserve">is supported for at least eMBB uplink as a complementary one to CP-OFDM waveform. </w:t>
      </w:r>
      <w:r w:rsidR="00A82C0B" w:rsidRPr="00DE7CD0">
        <w:rPr>
          <w:rFonts w:eastAsia="宋体"/>
          <w:lang w:val="en-US" w:eastAsia="zh-CN"/>
        </w:rPr>
        <w:t>CP-OFDM waveform can be used for a single-stream and multi-</w:t>
      </w:r>
      <w:r w:rsidRPr="00DE7CD0">
        <w:rPr>
          <w:rFonts w:eastAsia="宋体"/>
          <w:lang w:val="en-US" w:eastAsia="zh-CN"/>
        </w:rPr>
        <w:t>stream (i.e. MIMO) transmission</w:t>
      </w:r>
      <w:r w:rsidR="00A82C0B" w:rsidRPr="00DE7CD0">
        <w:rPr>
          <w:rFonts w:eastAsia="宋体"/>
          <w:lang w:val="en-US" w:eastAsia="zh-CN"/>
        </w:rPr>
        <w:t>, while DFT-S-OFDM based waveform is limited to a single stream transmissions</w:t>
      </w:r>
      <w:r w:rsidRPr="00DE7CD0">
        <w:rPr>
          <w:rFonts w:eastAsia="宋体" w:hint="eastAsia"/>
          <w:lang w:val="en-US" w:eastAsia="zh-CN"/>
        </w:rPr>
        <w:t xml:space="preserve"> and aims for </w:t>
      </w:r>
      <w:r w:rsidR="00A82C0B" w:rsidRPr="00DE7CD0">
        <w:rPr>
          <w:rFonts w:eastAsia="宋体"/>
          <w:lang w:val="en-US" w:eastAsia="zh-CN"/>
        </w:rPr>
        <w:t>link budget limited cases</w:t>
      </w:r>
      <w:r w:rsidRPr="00DE7CD0">
        <w:rPr>
          <w:rFonts w:eastAsia="宋体" w:hint="eastAsia"/>
          <w:lang w:val="en-US" w:eastAsia="zh-CN"/>
        </w:rPr>
        <w:t xml:space="preserve">. </w:t>
      </w:r>
    </w:p>
    <w:p w14:paraId="2784F20C" w14:textId="77777777" w:rsidR="00796472" w:rsidRDefault="00566C27" w:rsidP="00796472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DFT-S-OFDM is targeting link budget limited cases where </w:t>
      </w:r>
      <w:r w:rsidR="001D41EB">
        <w:rPr>
          <w:rFonts w:eastAsiaTheme="minorEastAsia" w:hint="eastAsia"/>
          <w:lang w:eastAsia="zh-CN"/>
        </w:rPr>
        <w:t>UE</w:t>
      </w:r>
      <w:r w:rsidR="00A205C0">
        <w:rPr>
          <w:rFonts w:eastAsiaTheme="minorEastAsia" w:hint="eastAsia"/>
          <w:lang w:eastAsia="zh-CN"/>
        </w:rPr>
        <w:t xml:space="preserve"> is power limited then PAPR becomes an essential issue. So w</w:t>
      </w:r>
      <w:r w:rsidR="00BB2010">
        <w:rPr>
          <w:rFonts w:eastAsiaTheme="minorEastAsia" w:hint="eastAsia"/>
          <w:lang w:eastAsia="zh-CN"/>
        </w:rPr>
        <w:t xml:space="preserve">e propose to reuse ZC </w:t>
      </w:r>
      <w:r w:rsidR="00BB2010">
        <w:rPr>
          <w:rFonts w:eastAsiaTheme="minorEastAsia"/>
          <w:lang w:eastAsia="zh-CN"/>
        </w:rPr>
        <w:t>sequence</w:t>
      </w:r>
      <w:r w:rsidR="00BB2010">
        <w:rPr>
          <w:rFonts w:eastAsiaTheme="minorEastAsia" w:hint="eastAsia"/>
          <w:lang w:eastAsia="zh-CN"/>
        </w:rPr>
        <w:t xml:space="preserve"> for UL DMRS for DFT-S-OFDM waveform as LTE since </w:t>
      </w:r>
      <w:r w:rsidR="00796472">
        <w:rPr>
          <w:rFonts w:eastAsiaTheme="minorEastAsia" w:hint="eastAsia"/>
          <w:lang w:eastAsia="zh-CN"/>
        </w:rPr>
        <w:t xml:space="preserve">ZC </w:t>
      </w:r>
      <w:r w:rsidR="00796472">
        <w:rPr>
          <w:rFonts w:eastAsiaTheme="minorEastAsia"/>
          <w:lang w:eastAsia="zh-CN"/>
        </w:rPr>
        <w:t>sequence</w:t>
      </w:r>
      <w:r w:rsidR="00796472">
        <w:rPr>
          <w:rFonts w:eastAsiaTheme="minorEastAsia" w:hint="eastAsia"/>
          <w:lang w:eastAsia="zh-CN"/>
        </w:rPr>
        <w:t xml:space="preserve"> has better auto-</w:t>
      </w:r>
      <w:r w:rsidR="00796472">
        <w:rPr>
          <w:rFonts w:eastAsiaTheme="minorEastAsia"/>
          <w:lang w:eastAsia="zh-CN"/>
        </w:rPr>
        <w:t>correlation</w:t>
      </w:r>
      <w:r w:rsidR="00BB2010">
        <w:rPr>
          <w:rFonts w:eastAsiaTheme="minorEastAsia" w:hint="eastAsia"/>
          <w:lang w:eastAsia="zh-CN"/>
        </w:rPr>
        <w:t xml:space="preserve"> property and small PAPR</w:t>
      </w:r>
      <w:r w:rsidR="00796472">
        <w:rPr>
          <w:rFonts w:eastAsiaTheme="minorEastAsia" w:hint="eastAsia"/>
          <w:lang w:eastAsia="zh-CN"/>
        </w:rPr>
        <w:t xml:space="preserve">. </w:t>
      </w:r>
    </w:p>
    <w:p w14:paraId="32468496" w14:textId="77777777" w:rsidR="00796472" w:rsidRPr="00A205C0" w:rsidRDefault="00AB3EA4" w:rsidP="00796472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 w:rsidRPr="00A205C0">
        <w:rPr>
          <w:rFonts w:eastAsiaTheme="minorEastAsia"/>
          <w:b/>
          <w:i/>
          <w:lang w:eastAsia="zh-CN"/>
        </w:rPr>
        <w:t>Proposal</w:t>
      </w:r>
      <w:r w:rsidR="00B709B2">
        <w:rPr>
          <w:rFonts w:eastAsiaTheme="minorEastAsia" w:hint="eastAsia"/>
          <w:b/>
          <w:i/>
          <w:lang w:eastAsia="zh-CN"/>
        </w:rPr>
        <w:t xml:space="preserve"> 5</w:t>
      </w:r>
      <w:r w:rsidRPr="00A205C0">
        <w:rPr>
          <w:rFonts w:eastAsiaTheme="minorEastAsia"/>
          <w:b/>
          <w:i/>
          <w:lang w:eastAsia="zh-CN"/>
        </w:rPr>
        <w:t>:</w:t>
      </w:r>
      <w:r w:rsidR="00796472" w:rsidRPr="00A205C0">
        <w:rPr>
          <w:rFonts w:eastAsiaTheme="minorEastAsia" w:hint="eastAsia"/>
          <w:b/>
          <w:i/>
          <w:lang w:eastAsia="zh-CN"/>
        </w:rPr>
        <w:t xml:space="preserve"> ZC sequence is supported for DMRS </w:t>
      </w:r>
      <w:r w:rsidR="00EB3CD5" w:rsidRPr="00A205C0">
        <w:rPr>
          <w:rFonts w:eastAsiaTheme="minorEastAsia" w:hint="eastAsia"/>
          <w:b/>
          <w:i/>
          <w:lang w:eastAsia="zh-CN"/>
        </w:rPr>
        <w:t>at least for UL DFT-S-OFDM</w:t>
      </w:r>
      <w:r w:rsidR="00796472" w:rsidRPr="00A205C0">
        <w:rPr>
          <w:rFonts w:eastAsiaTheme="minorEastAsia" w:hint="eastAsia"/>
          <w:b/>
          <w:i/>
          <w:lang w:eastAsia="zh-CN"/>
        </w:rPr>
        <w:t xml:space="preserve">. </w:t>
      </w:r>
    </w:p>
    <w:p w14:paraId="56593A3E" w14:textId="77777777" w:rsidR="00EB7F4C" w:rsidRDefault="00BA0BF5" w:rsidP="00CA1781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working condition for DFT-S-OFDM is assumed as power limited and usually low SINR where the density of DMRS is supposed sensitive </w:t>
      </w:r>
      <w:r w:rsidR="00EC780C"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 xml:space="preserve">the </w:t>
      </w:r>
      <w:r w:rsidR="0071769D">
        <w:rPr>
          <w:rFonts w:eastAsiaTheme="minorEastAsia" w:hint="eastAsia"/>
          <w:lang w:eastAsia="zh-CN"/>
        </w:rPr>
        <w:t xml:space="preserve">performance of channel </w:t>
      </w:r>
      <w:r>
        <w:rPr>
          <w:rFonts w:eastAsiaTheme="minorEastAsia" w:hint="eastAsia"/>
          <w:lang w:eastAsia="zh-CN"/>
        </w:rPr>
        <w:t xml:space="preserve">evaluation and demodulation. </w:t>
      </w:r>
    </w:p>
    <w:p w14:paraId="381C4EDD" w14:textId="77777777" w:rsidR="00D23159" w:rsidRDefault="00D23159" w:rsidP="00CA1781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order </w:t>
      </w:r>
      <w:r>
        <w:rPr>
          <w:rFonts w:eastAsiaTheme="minor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 xml:space="preserve">observe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affect of density of DMRS for UL DFT-S-OFDM, we ran simulation based on the DMRS pattern shown in figure 1. </w:t>
      </w:r>
    </w:p>
    <w:p w14:paraId="310A552B" w14:textId="77777777" w:rsidR="007D68F7" w:rsidRDefault="007D68F7" w:rsidP="007D68F7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object w:dxaOrig="9207" w:dyaOrig="9605" w14:anchorId="112896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7pt;height:335.5pt" o:ole="">
            <v:imagedata r:id="rId8" o:title=""/>
          </v:shape>
          <o:OLEObject Type="Embed" ProgID="Visio.Drawing.11" ShapeID="_x0000_i1025" DrawAspect="Content" ObjectID="_1551966102" r:id="rId9"/>
        </w:object>
      </w:r>
    </w:p>
    <w:p w14:paraId="74722723" w14:textId="77777777" w:rsidR="007D68F7" w:rsidRPr="007D68F7" w:rsidRDefault="007D68F7" w:rsidP="007D68F7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1</w:t>
      </w:r>
      <w:r>
        <w:rPr>
          <w:rFonts w:eastAsiaTheme="minorEastAsia" w:hint="eastAsia"/>
          <w:lang w:eastAsia="zh-CN"/>
        </w:rPr>
        <w:t xml:space="preserve"> 1 symbol DMRS patterns</w:t>
      </w:r>
    </w:p>
    <w:p w14:paraId="5A5465B8" w14:textId="77777777" w:rsidR="0071769D" w:rsidRDefault="0071769D" w:rsidP="00CA1781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 w:rsidR="00D23159"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shows some simulation results </w:t>
      </w:r>
      <w:r w:rsidR="004B7AE6">
        <w:rPr>
          <w:rFonts w:eastAsiaTheme="minorEastAsia" w:hint="eastAsia"/>
          <w:lang w:eastAsia="zh-CN"/>
        </w:rPr>
        <w:t xml:space="preserve">for </w:t>
      </w:r>
      <w:r w:rsidR="00D70B21">
        <w:rPr>
          <w:rFonts w:eastAsiaTheme="minorEastAsia" w:hint="eastAsia"/>
          <w:lang w:eastAsia="zh-CN"/>
        </w:rPr>
        <w:t xml:space="preserve">30GHz carrier frequency with 60kHz subcarrier space </w:t>
      </w:r>
      <w:r w:rsidR="00FE1E76">
        <w:rPr>
          <w:rFonts w:eastAsiaTheme="minorEastAsia" w:hint="eastAsia"/>
          <w:lang w:eastAsia="zh-CN"/>
        </w:rPr>
        <w:t>in TDL-A channel</w:t>
      </w:r>
      <w:r w:rsidR="004B7AE6">
        <w:rPr>
          <w:rFonts w:eastAsiaTheme="minorEastAsia" w:hint="eastAsia"/>
          <w:lang w:eastAsia="zh-CN"/>
        </w:rPr>
        <w:t xml:space="preserve"> with different DMRS density</w:t>
      </w:r>
      <w:r w:rsidR="00D70B21">
        <w:rPr>
          <w:rFonts w:eastAsiaTheme="minorEastAsia" w:hint="eastAsia"/>
          <w:lang w:eastAsia="zh-CN"/>
        </w:rPr>
        <w:t>,</w:t>
      </w:r>
      <w:r w:rsidR="00D23159">
        <w:rPr>
          <w:rFonts w:eastAsiaTheme="minorEastAsia" w:hint="eastAsia"/>
          <w:lang w:eastAsia="zh-CN"/>
        </w:rPr>
        <w:t xml:space="preserve"> and</w:t>
      </w:r>
      <w:r w:rsidR="00D23159">
        <w:rPr>
          <w:rFonts w:eastAsiaTheme="minorEastAsia"/>
          <w:lang w:eastAsia="zh-CN"/>
        </w:rPr>
        <w:t xml:space="preserve"> </w:t>
      </w:r>
      <w:r w:rsidR="00D23159">
        <w:rPr>
          <w:rFonts w:eastAsiaTheme="minorEastAsia" w:hint="eastAsia"/>
          <w:lang w:eastAsia="zh-CN"/>
        </w:rPr>
        <w:t>t</w:t>
      </w:r>
      <w:r w:rsidR="00FE1E76">
        <w:rPr>
          <w:rFonts w:eastAsiaTheme="minorEastAsia" w:hint="eastAsia"/>
          <w:lang w:eastAsia="zh-CN"/>
        </w:rPr>
        <w:t xml:space="preserve">he details of simulation assumption are listed in </w:t>
      </w:r>
      <w:r w:rsidR="004916DF" w:rsidRPr="004916DF">
        <w:rPr>
          <w:rFonts w:eastAsiaTheme="minorEastAsia"/>
          <w:lang w:eastAsia="zh-CN"/>
        </w:rPr>
        <w:t>Table 1</w:t>
      </w:r>
      <w:r w:rsidR="004916DF">
        <w:rPr>
          <w:rFonts w:eastAsiaTheme="minorEastAsia" w:hint="eastAsia"/>
          <w:lang w:eastAsia="zh-CN"/>
        </w:rPr>
        <w:t xml:space="preserve"> in </w:t>
      </w:r>
      <w:r w:rsidR="00FE1E76">
        <w:rPr>
          <w:rFonts w:eastAsiaTheme="minorEastAsia" w:hint="eastAsia"/>
          <w:lang w:eastAsia="zh-CN"/>
        </w:rPr>
        <w:t>appendix.</w:t>
      </w:r>
      <w:r w:rsidR="00D23159">
        <w:rPr>
          <w:rFonts w:eastAsiaTheme="minorEastAsia" w:hint="eastAsia"/>
          <w:lang w:eastAsia="zh-CN"/>
        </w:rPr>
        <w:t xml:space="preserve"> </w:t>
      </w:r>
      <w:r w:rsidR="00D23159">
        <w:rPr>
          <w:rFonts w:eastAsiaTheme="minorEastAsia"/>
          <w:lang w:eastAsia="zh-CN"/>
        </w:rPr>
        <w:t>I</w:t>
      </w:r>
      <w:r w:rsidR="00D23159">
        <w:rPr>
          <w:rFonts w:eastAsiaTheme="minorEastAsia" w:hint="eastAsia"/>
          <w:lang w:eastAsia="zh-CN"/>
        </w:rPr>
        <w:t>t can be concluded</w:t>
      </w:r>
      <w:r w:rsidR="004B7AE6">
        <w:rPr>
          <w:rFonts w:eastAsiaTheme="minorEastAsia" w:hint="eastAsia"/>
          <w:lang w:eastAsia="zh-CN"/>
        </w:rPr>
        <w:t xml:space="preserve"> that</w:t>
      </w:r>
      <w:r w:rsidR="00D23159">
        <w:rPr>
          <w:rFonts w:eastAsiaTheme="minorEastAsia" w:hint="eastAsia"/>
          <w:lang w:eastAsia="zh-CN"/>
        </w:rPr>
        <w:t xml:space="preserve"> denser DMRS could provide better performance. </w:t>
      </w:r>
      <w:r w:rsidR="00D23159">
        <w:rPr>
          <w:rFonts w:eastAsiaTheme="minorEastAsia"/>
          <w:lang w:eastAsia="zh-CN"/>
        </w:rPr>
        <w:t>I</w:t>
      </w:r>
      <w:r w:rsidR="00D23159">
        <w:rPr>
          <w:rFonts w:eastAsiaTheme="minorEastAsia" w:hint="eastAsia"/>
          <w:lang w:eastAsia="zh-CN"/>
        </w:rPr>
        <w:t>t is important for UL DMRS for DFT-S-OFDM to support full density DMR symbol</w:t>
      </w:r>
      <w:r w:rsidR="004B7AE6">
        <w:rPr>
          <w:rFonts w:eastAsiaTheme="minorEastAsia" w:hint="eastAsia"/>
          <w:lang w:eastAsia="zh-CN"/>
        </w:rPr>
        <w:t xml:space="preserve"> because of the poor </w:t>
      </w:r>
      <w:r w:rsidR="004B7AE6">
        <w:rPr>
          <w:rFonts w:eastAsiaTheme="minorEastAsia"/>
          <w:lang w:eastAsia="zh-CN"/>
        </w:rPr>
        <w:t>environment</w:t>
      </w:r>
      <w:r w:rsidR="004B7AE6">
        <w:rPr>
          <w:rFonts w:eastAsiaTheme="minorEastAsia" w:hint="eastAsia"/>
          <w:lang w:eastAsia="zh-CN"/>
        </w:rPr>
        <w:t xml:space="preserve"> sometimes and the very sparse density, like density &lt; 6, may not be suitable for UL DFT-S-OFDM.</w:t>
      </w:r>
      <w:r w:rsidR="00E97866">
        <w:rPr>
          <w:rFonts w:eastAsiaTheme="minorEastAsia" w:hint="eastAsia"/>
          <w:lang w:eastAsia="zh-CN"/>
        </w:rPr>
        <w:t xml:space="preserve"> </w:t>
      </w:r>
      <w:r w:rsidR="00E97866">
        <w:rPr>
          <w:rFonts w:eastAsiaTheme="minorEastAsia"/>
          <w:lang w:eastAsia="zh-CN"/>
        </w:rPr>
        <w:t>A</w:t>
      </w:r>
      <w:r w:rsidR="00E97866">
        <w:rPr>
          <w:rFonts w:eastAsiaTheme="minorEastAsia" w:hint="eastAsia"/>
          <w:lang w:eastAsia="zh-CN"/>
        </w:rPr>
        <w:t>nd full density of DMRS may be considered as the only UL DMRS pattern for UEs with DFT-S-OFDM.</w:t>
      </w:r>
    </w:p>
    <w:p w14:paraId="72CF355B" w14:textId="77777777" w:rsidR="00EB7F4C" w:rsidRDefault="004B7AE6" w:rsidP="00CA1781">
      <w:pPr>
        <w:pStyle w:val="maintext"/>
        <w:spacing w:before="120" w:line="240" w:lineRule="auto"/>
        <w:ind w:firstLineChars="0" w:firstLine="0"/>
        <w:rPr>
          <w:rFonts w:eastAsiaTheme="minorEastAsia"/>
          <w:color w:val="0000FF"/>
          <w:lang w:eastAsia="zh-CN"/>
        </w:rPr>
      </w:pPr>
      <w:r>
        <w:rPr>
          <w:rFonts w:eastAsiaTheme="minorEastAsia" w:hint="eastAsia"/>
          <w:lang w:eastAsia="zh-CN"/>
        </w:rPr>
        <w:t>More s</w:t>
      </w:r>
      <w:r w:rsidR="00EB7F4C" w:rsidRPr="00BA0BF5">
        <w:rPr>
          <w:rFonts w:eastAsiaTheme="minorEastAsia" w:hint="eastAsia"/>
          <w:lang w:eastAsia="zh-CN"/>
        </w:rPr>
        <w:t>imulation results</w:t>
      </w:r>
      <w:r w:rsidR="00D2315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</w:t>
      </w:r>
      <w:r w:rsidR="009C7CCF">
        <w:rPr>
          <w:rFonts w:eastAsiaTheme="minorEastAsia" w:hint="eastAsia"/>
          <w:lang w:eastAsia="zh-CN"/>
        </w:rPr>
        <w:t>4GHz carrier frequency with 15kHz subcarrier space</w:t>
      </w:r>
      <w:r>
        <w:rPr>
          <w:rFonts w:eastAsiaTheme="minorEastAsia" w:hint="eastAsia"/>
          <w:lang w:eastAsia="zh-CN"/>
        </w:rPr>
        <w:t xml:space="preserve"> can be found in appendix</w:t>
      </w:r>
      <w:r w:rsidR="009C7CCF">
        <w:rPr>
          <w:rFonts w:eastAsiaTheme="minorEastAsia" w:hint="eastAsia"/>
          <w:lang w:eastAsia="zh-CN"/>
        </w:rPr>
        <w:t xml:space="preserve"> </w:t>
      </w:r>
      <w:r w:rsidR="000B0C9A">
        <w:rPr>
          <w:rFonts w:eastAsiaTheme="minorEastAsia" w:hint="eastAsia"/>
          <w:lang w:eastAsia="zh-CN"/>
        </w:rPr>
        <w:t>which indicates</w:t>
      </w:r>
      <w:r w:rsidR="009C7CCF">
        <w:rPr>
          <w:rFonts w:eastAsiaTheme="minorEastAsia" w:hint="eastAsia"/>
          <w:lang w:eastAsia="zh-CN"/>
        </w:rPr>
        <w:t xml:space="preserve"> the same trend.</w:t>
      </w:r>
    </w:p>
    <w:p w14:paraId="123EEB62" w14:textId="77777777" w:rsidR="004916DF" w:rsidRDefault="00C860E4" w:rsidP="004916DF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5D348E72" wp14:editId="444989E6">
            <wp:extent cx="2917200" cy="2627040"/>
            <wp:effectExtent l="0" t="0" r="0" b="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eastAsia="zh-CN"/>
        </w:rPr>
        <w:drawing>
          <wp:inline distT="0" distB="0" distL="0" distR="0" wp14:anchorId="543C1844" wp14:editId="207BCF22">
            <wp:extent cx="2917200" cy="2627040"/>
            <wp:effectExtent l="0" t="0" r="0" b="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D8C3E1" w14:textId="77777777" w:rsidR="00EC24E6" w:rsidRDefault="004916DF" w:rsidP="00EC24E6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 w:rsidDel="004916DF">
        <w:rPr>
          <w:rFonts w:eastAsiaTheme="minorEastAsia"/>
          <w:noProof/>
          <w:lang w:val="en-US" w:eastAsia="zh-CN"/>
        </w:rPr>
        <w:t xml:space="preserve"> </w:t>
      </w:r>
      <w:r w:rsidR="00EC24E6">
        <w:rPr>
          <w:rFonts w:eastAsiaTheme="minorEastAsia" w:hint="eastAsia"/>
          <w:lang w:eastAsia="zh-CN"/>
        </w:rPr>
        <w:t>(</w:t>
      </w:r>
      <w:r w:rsidR="004B7AE6">
        <w:rPr>
          <w:rFonts w:eastAsiaTheme="minorEastAsia" w:hint="eastAsia"/>
          <w:lang w:eastAsia="zh-CN"/>
        </w:rPr>
        <w:t>2</w:t>
      </w:r>
      <w:r w:rsidR="00EC24E6">
        <w:rPr>
          <w:rFonts w:eastAsiaTheme="minorEastAsia" w:hint="eastAsia"/>
          <w:lang w:eastAsia="zh-CN"/>
        </w:rPr>
        <w:t>a)</w:t>
      </w:r>
      <w:r w:rsidR="00EC24E6" w:rsidRPr="00863D4D">
        <w:rPr>
          <w:rFonts w:eastAsia="宋体" w:hint="eastAsia"/>
          <w:lang w:eastAsia="zh-CN"/>
        </w:rPr>
        <w:t xml:space="preserve"> </w:t>
      </w:r>
      <w:r w:rsidR="00D706BA">
        <w:rPr>
          <w:rFonts w:eastAsia="宋体" w:hint="eastAsia"/>
          <w:lang w:eastAsia="zh-CN"/>
        </w:rPr>
        <w:t>BLER (QPSK,</w:t>
      </w:r>
      <w:r w:rsidR="00EC24E6">
        <w:rPr>
          <w:rFonts w:eastAsia="宋体" w:hint="eastAsia"/>
          <w:lang w:eastAsia="zh-CN"/>
        </w:rPr>
        <w:t xml:space="preserve"> 1/2 code rate</w:t>
      </w:r>
      <w:r w:rsidR="00D706BA">
        <w:rPr>
          <w:rFonts w:eastAsia="宋体" w:hint="eastAsia"/>
          <w:lang w:eastAsia="zh-CN"/>
        </w:rPr>
        <w:t>)</w:t>
      </w:r>
      <w:r w:rsidR="00EC24E6">
        <w:rPr>
          <w:rFonts w:eastAsiaTheme="minorEastAsia" w:hint="eastAsia"/>
          <w:lang w:eastAsia="zh-CN"/>
        </w:rPr>
        <w:t xml:space="preserve">                         </w:t>
      </w:r>
      <w:r w:rsidR="00D706BA">
        <w:rPr>
          <w:rFonts w:eastAsiaTheme="minorEastAsia" w:hint="eastAsia"/>
          <w:lang w:eastAsia="zh-CN"/>
        </w:rPr>
        <w:t xml:space="preserve">    </w:t>
      </w:r>
      <w:r w:rsidR="00EC24E6">
        <w:rPr>
          <w:rFonts w:eastAsiaTheme="minorEastAsia" w:hint="eastAsia"/>
          <w:lang w:eastAsia="zh-CN"/>
        </w:rPr>
        <w:t xml:space="preserve">      (</w:t>
      </w:r>
      <w:r w:rsidR="004B7AE6">
        <w:rPr>
          <w:rFonts w:eastAsiaTheme="minorEastAsia" w:hint="eastAsia"/>
          <w:lang w:eastAsia="zh-CN"/>
        </w:rPr>
        <w:t>2</w:t>
      </w:r>
      <w:r w:rsidR="00EC24E6">
        <w:rPr>
          <w:rFonts w:eastAsiaTheme="minorEastAsia" w:hint="eastAsia"/>
          <w:lang w:eastAsia="zh-CN"/>
        </w:rPr>
        <w:t>b)</w:t>
      </w:r>
      <w:r w:rsidR="00EC24E6" w:rsidRPr="007D5594">
        <w:rPr>
          <w:rFonts w:eastAsia="宋体" w:hint="eastAsia"/>
          <w:lang w:eastAsia="zh-CN"/>
        </w:rPr>
        <w:t xml:space="preserve"> </w:t>
      </w:r>
      <w:r w:rsidR="00D706BA">
        <w:rPr>
          <w:rFonts w:eastAsia="宋体" w:hint="eastAsia"/>
          <w:lang w:eastAsia="zh-CN"/>
        </w:rPr>
        <w:t>Spectrum Efficiency (QPSK, 1/2 code rate)</w:t>
      </w:r>
    </w:p>
    <w:p w14:paraId="20DF47D6" w14:textId="77777777" w:rsidR="004916DF" w:rsidRPr="00BA0BF5" w:rsidRDefault="00C860E4" w:rsidP="004916DF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48C60A71" wp14:editId="708B68A4">
            <wp:extent cx="2917200" cy="2627040"/>
            <wp:effectExtent l="0" t="0" r="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eastAsia="zh-CN"/>
        </w:rPr>
        <w:drawing>
          <wp:inline distT="0" distB="0" distL="0" distR="0" wp14:anchorId="2F3A4262" wp14:editId="6911652B">
            <wp:extent cx="2917200" cy="2627040"/>
            <wp:effectExtent l="0" t="0" r="0" b="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D39FF4" w14:textId="77777777" w:rsidR="00EC24E6" w:rsidRDefault="004916DF" w:rsidP="00EC24E6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 w:rsidDel="004916DF">
        <w:rPr>
          <w:rFonts w:eastAsiaTheme="minorEastAsia"/>
          <w:noProof/>
          <w:lang w:val="en-US" w:eastAsia="zh-CN"/>
        </w:rPr>
        <w:t xml:space="preserve"> </w:t>
      </w:r>
      <w:r w:rsidR="00EC24E6">
        <w:rPr>
          <w:rFonts w:eastAsiaTheme="minorEastAsia" w:hint="eastAsia"/>
          <w:lang w:eastAsia="zh-CN"/>
        </w:rPr>
        <w:t>(</w:t>
      </w:r>
      <w:r w:rsidR="004B7AE6">
        <w:rPr>
          <w:rFonts w:eastAsiaTheme="minorEastAsia" w:hint="eastAsia"/>
          <w:lang w:eastAsia="zh-CN"/>
        </w:rPr>
        <w:t>2</w:t>
      </w:r>
      <w:r w:rsidR="00D706BA">
        <w:rPr>
          <w:rFonts w:eastAsiaTheme="minorEastAsia" w:hint="eastAsia"/>
          <w:lang w:eastAsia="zh-CN"/>
        </w:rPr>
        <w:t>c</w:t>
      </w:r>
      <w:r w:rsidR="00EC24E6">
        <w:rPr>
          <w:rFonts w:eastAsiaTheme="minorEastAsia" w:hint="eastAsia"/>
          <w:lang w:eastAsia="zh-CN"/>
        </w:rPr>
        <w:t>)</w:t>
      </w:r>
      <w:r w:rsidR="00EC24E6" w:rsidRPr="00863D4D">
        <w:rPr>
          <w:rFonts w:eastAsia="宋体" w:hint="eastAsia"/>
          <w:lang w:eastAsia="zh-CN"/>
        </w:rPr>
        <w:t xml:space="preserve"> </w:t>
      </w:r>
      <w:r w:rsidR="00D706BA">
        <w:rPr>
          <w:rFonts w:eastAsia="宋体" w:hint="eastAsia"/>
          <w:lang w:eastAsia="zh-CN"/>
        </w:rPr>
        <w:t>BLER (</w:t>
      </w:r>
      <w:r w:rsidR="00EC24E6">
        <w:rPr>
          <w:rFonts w:eastAsia="宋体" w:hint="eastAsia"/>
          <w:lang w:eastAsia="zh-CN"/>
        </w:rPr>
        <w:t xml:space="preserve">16QAM </w:t>
      </w:r>
      <w:r w:rsidR="00D706BA">
        <w:rPr>
          <w:rFonts w:eastAsia="宋体" w:hint="eastAsia"/>
          <w:lang w:eastAsia="zh-CN"/>
        </w:rPr>
        <w:t xml:space="preserve"> 3/4 code rate)</w:t>
      </w:r>
      <w:r w:rsidR="00EC24E6">
        <w:rPr>
          <w:rFonts w:eastAsiaTheme="minorEastAsia" w:hint="eastAsia"/>
          <w:lang w:eastAsia="zh-CN"/>
        </w:rPr>
        <w:t xml:space="preserve">                         </w:t>
      </w:r>
      <w:r w:rsidR="00D706BA">
        <w:rPr>
          <w:rFonts w:eastAsiaTheme="minorEastAsia" w:hint="eastAsia"/>
          <w:lang w:eastAsia="zh-CN"/>
        </w:rPr>
        <w:t xml:space="preserve">    </w:t>
      </w:r>
      <w:r w:rsidR="00EC24E6">
        <w:rPr>
          <w:rFonts w:eastAsiaTheme="minorEastAsia" w:hint="eastAsia"/>
          <w:lang w:eastAsia="zh-CN"/>
        </w:rPr>
        <w:t xml:space="preserve">  (</w:t>
      </w:r>
      <w:r w:rsidR="004B7AE6">
        <w:rPr>
          <w:rFonts w:eastAsiaTheme="minorEastAsia" w:hint="eastAsia"/>
          <w:lang w:eastAsia="zh-CN"/>
        </w:rPr>
        <w:t>2</w:t>
      </w:r>
      <w:r w:rsidR="00D706BA">
        <w:rPr>
          <w:rFonts w:eastAsiaTheme="minorEastAsia" w:hint="eastAsia"/>
          <w:lang w:eastAsia="zh-CN"/>
        </w:rPr>
        <w:t>d</w:t>
      </w:r>
      <w:r w:rsidR="00EC24E6">
        <w:rPr>
          <w:rFonts w:eastAsiaTheme="minorEastAsia" w:hint="eastAsia"/>
          <w:lang w:eastAsia="zh-CN"/>
        </w:rPr>
        <w:t>)</w:t>
      </w:r>
      <w:r w:rsidR="00EC24E6" w:rsidRPr="007D5594">
        <w:rPr>
          <w:rFonts w:eastAsia="宋体" w:hint="eastAsia"/>
          <w:lang w:eastAsia="zh-CN"/>
        </w:rPr>
        <w:t xml:space="preserve"> </w:t>
      </w:r>
      <w:r w:rsidR="00D706BA">
        <w:rPr>
          <w:rFonts w:eastAsia="宋体" w:hint="eastAsia"/>
          <w:lang w:eastAsia="zh-CN"/>
        </w:rPr>
        <w:t>Spectrum Efficiency (16QAM  3/4 code rate)</w:t>
      </w:r>
    </w:p>
    <w:p w14:paraId="41AC2ADB" w14:textId="77777777" w:rsidR="00EC24E6" w:rsidRPr="000849A7" w:rsidRDefault="00EC24E6" w:rsidP="00EC24E6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4B7AE6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 Performance </w:t>
      </w:r>
      <w:r>
        <w:rPr>
          <w:rFonts w:eastAsia="宋体"/>
          <w:lang w:eastAsia="zh-CN"/>
        </w:rPr>
        <w:t>comparisons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 low</w:t>
      </w:r>
      <w:r>
        <w:rPr>
          <w:rFonts w:eastAsia="宋体" w:hint="eastAsia"/>
          <w:lang w:eastAsia="zh-CN"/>
        </w:rPr>
        <w:t xml:space="preserve"> speed scenario with 3km/h UE speed</w:t>
      </w:r>
    </w:p>
    <w:p w14:paraId="04F4FDE3" w14:textId="77777777" w:rsidR="00436A13" w:rsidRPr="003C79D8" w:rsidRDefault="00436A13" w:rsidP="00C33000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 w:rsidRPr="003C79D8">
        <w:rPr>
          <w:rFonts w:eastAsiaTheme="minorEastAsia" w:hint="eastAsia"/>
          <w:b/>
          <w:i/>
          <w:lang w:eastAsia="zh-CN"/>
        </w:rPr>
        <w:t>Observation</w:t>
      </w:r>
      <w:r w:rsidR="003C79D8" w:rsidRPr="003C79D8">
        <w:rPr>
          <w:rFonts w:eastAsiaTheme="minorEastAsia" w:hint="eastAsia"/>
          <w:b/>
          <w:i/>
          <w:lang w:eastAsia="zh-CN"/>
        </w:rPr>
        <w:t xml:space="preserve"> 1</w:t>
      </w:r>
      <w:r w:rsidRPr="003C79D8">
        <w:rPr>
          <w:rFonts w:eastAsiaTheme="minorEastAsia" w:hint="eastAsia"/>
          <w:b/>
          <w:i/>
          <w:lang w:eastAsia="zh-CN"/>
        </w:rPr>
        <w:t xml:space="preserve">: </w:t>
      </w:r>
      <w:r w:rsidR="002937F4" w:rsidRPr="003C79D8">
        <w:rPr>
          <w:rFonts w:eastAsiaTheme="minorEastAsia" w:hint="eastAsia"/>
          <w:b/>
          <w:i/>
          <w:lang w:eastAsia="zh-CN"/>
        </w:rPr>
        <w:t xml:space="preserve">low density of DMRS is not </w:t>
      </w:r>
      <w:r w:rsidR="00272E7C" w:rsidRPr="003C79D8">
        <w:rPr>
          <w:rFonts w:eastAsiaTheme="minorEastAsia"/>
          <w:b/>
          <w:i/>
          <w:lang w:eastAsia="zh-CN"/>
        </w:rPr>
        <w:t>suitable</w:t>
      </w:r>
      <w:r w:rsidR="002937F4" w:rsidRPr="003C79D8">
        <w:rPr>
          <w:rFonts w:eastAsiaTheme="minorEastAsia" w:hint="eastAsia"/>
          <w:b/>
          <w:i/>
          <w:lang w:eastAsia="zh-CN"/>
        </w:rPr>
        <w:t xml:space="preserve"> for UEs with UL DFT-S-OFDM.</w:t>
      </w:r>
    </w:p>
    <w:p w14:paraId="45BC9746" w14:textId="77777777" w:rsidR="00C5007B" w:rsidRPr="003C79D8" w:rsidRDefault="00CA1781" w:rsidP="00C33000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 w:rsidRPr="003C79D8">
        <w:rPr>
          <w:rFonts w:eastAsiaTheme="minorEastAsia" w:hint="eastAsia"/>
          <w:b/>
          <w:i/>
          <w:lang w:eastAsia="zh-CN"/>
        </w:rPr>
        <w:t>Proposal</w:t>
      </w:r>
      <w:r w:rsidR="003C79D8" w:rsidRPr="003C79D8">
        <w:rPr>
          <w:rFonts w:eastAsiaTheme="minorEastAsia" w:hint="eastAsia"/>
          <w:b/>
          <w:i/>
          <w:lang w:eastAsia="zh-CN"/>
        </w:rPr>
        <w:t xml:space="preserve"> </w:t>
      </w:r>
      <w:r w:rsidR="003C79D8">
        <w:rPr>
          <w:rFonts w:eastAsiaTheme="minorEastAsia" w:hint="eastAsia"/>
          <w:b/>
          <w:i/>
          <w:lang w:eastAsia="zh-CN"/>
        </w:rPr>
        <w:t>6</w:t>
      </w:r>
      <w:r w:rsidRPr="003C79D8">
        <w:rPr>
          <w:rFonts w:eastAsiaTheme="minorEastAsia" w:hint="eastAsia"/>
          <w:b/>
          <w:i/>
          <w:lang w:eastAsia="zh-CN"/>
        </w:rPr>
        <w:t xml:space="preserve">: </w:t>
      </w:r>
      <w:r w:rsidR="00EB7F4C" w:rsidRPr="003C79D8">
        <w:rPr>
          <w:rFonts w:eastAsiaTheme="minorEastAsia" w:hint="eastAsia"/>
          <w:b/>
          <w:i/>
          <w:lang w:eastAsia="zh-CN"/>
        </w:rPr>
        <w:t>F</w:t>
      </w:r>
      <w:r w:rsidR="00EB7F4C" w:rsidRPr="003C79D8">
        <w:rPr>
          <w:rFonts w:eastAsiaTheme="minorEastAsia"/>
          <w:b/>
          <w:i/>
          <w:lang w:eastAsia="zh-CN"/>
        </w:rPr>
        <w:t>o</w:t>
      </w:r>
      <w:r w:rsidR="00EB7F4C" w:rsidRPr="003C79D8">
        <w:rPr>
          <w:rFonts w:eastAsiaTheme="minorEastAsia" w:hint="eastAsia"/>
          <w:b/>
          <w:i/>
          <w:lang w:eastAsia="zh-CN"/>
        </w:rPr>
        <w:t>r front loaded UL DMRS pattern with single symbol, fu</w:t>
      </w:r>
      <w:r w:rsidR="007E5151" w:rsidRPr="003C79D8">
        <w:rPr>
          <w:rFonts w:eastAsiaTheme="minorEastAsia" w:hint="eastAsia"/>
          <w:b/>
          <w:i/>
          <w:lang w:eastAsia="zh-CN"/>
        </w:rPr>
        <w:t>ll density should be supported.</w:t>
      </w:r>
    </w:p>
    <w:p w14:paraId="6F043FE7" w14:textId="77777777" w:rsidR="007E5151" w:rsidRPr="000941D0" w:rsidRDefault="007E5151" w:rsidP="00CA1781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</w:p>
    <w:p w14:paraId="11147B34" w14:textId="77777777" w:rsidR="00243A8D" w:rsidRDefault="00243A8D" w:rsidP="0004017C">
      <w:pPr>
        <w:pStyle w:val="Heading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O</w:t>
      </w:r>
      <w:r>
        <w:rPr>
          <w:rFonts w:hint="eastAsia"/>
          <w:sz w:val="28"/>
          <w:szCs w:val="28"/>
        </w:rPr>
        <w:t>ther issues</w:t>
      </w:r>
    </w:p>
    <w:p w14:paraId="59C73E26" w14:textId="77777777" w:rsidR="00383CFF" w:rsidRDefault="00383CFF" w:rsidP="00796472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MU-MIMO scheduling is usually for higher SINR users, while DFT-S-OFDM is considered to be used in power limited condition</w:t>
      </w:r>
      <w:r w:rsidR="00814F70">
        <w:rPr>
          <w:rFonts w:eastAsiaTheme="minorEastAsia" w:hint="eastAsia"/>
          <w:lang w:eastAsia="zh-CN"/>
        </w:rPr>
        <w:t xml:space="preserve"> with lower SINR</w:t>
      </w:r>
      <w:r>
        <w:rPr>
          <w:rFonts w:eastAsiaTheme="minorEastAsia" w:hint="eastAsia"/>
          <w:lang w:eastAsia="zh-CN"/>
        </w:rPr>
        <w:t xml:space="preserve">, so </w:t>
      </w:r>
      <w:r w:rsidR="00814F70">
        <w:rPr>
          <w:rFonts w:eastAsiaTheme="minorEastAsia" w:hint="eastAsia"/>
          <w:lang w:eastAsia="zh-CN"/>
        </w:rPr>
        <w:t xml:space="preserve">it should not assume UL MU-MIMO can be applied to several DFT-S-OFDM UEs, or at least the MU-scheduling between DFT-S-OFDM UE and CP-OFDM UE should not be a common case. </w:t>
      </w:r>
      <w:r w:rsidR="00814F70">
        <w:rPr>
          <w:rFonts w:eastAsiaTheme="minorEastAsia"/>
          <w:lang w:eastAsia="zh-CN"/>
        </w:rPr>
        <w:t>I</w:t>
      </w:r>
      <w:r w:rsidR="00814F70">
        <w:rPr>
          <w:rFonts w:eastAsiaTheme="minorEastAsia" w:hint="eastAsia"/>
          <w:lang w:eastAsia="zh-CN"/>
        </w:rPr>
        <w:t xml:space="preserve">n order to simplify the UL DMRS design, we propose to </w:t>
      </w:r>
      <w:r w:rsidR="00814F70">
        <w:rPr>
          <w:rFonts w:eastAsiaTheme="minorEastAsia"/>
          <w:lang w:eastAsia="zh-CN"/>
        </w:rPr>
        <w:t>prohibit</w:t>
      </w:r>
      <w:r w:rsidR="00814F70">
        <w:rPr>
          <w:rFonts w:eastAsiaTheme="minorEastAsia" w:hint="eastAsia"/>
          <w:lang w:eastAsia="zh-CN"/>
        </w:rPr>
        <w:t xml:space="preserve"> such corner case. </w:t>
      </w:r>
    </w:p>
    <w:p w14:paraId="4BA823DA" w14:textId="77777777" w:rsidR="002551B6" w:rsidRPr="00102EEF" w:rsidRDefault="00102EEF" w:rsidP="00796472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</w:t>
      </w:r>
      <w:r w:rsidR="0008456F">
        <w:rPr>
          <w:rFonts w:eastAsiaTheme="minorEastAsia" w:hint="eastAsia"/>
          <w:b/>
          <w:i/>
          <w:lang w:eastAsia="zh-CN"/>
        </w:rPr>
        <w:t>l</w:t>
      </w:r>
      <w:r w:rsidR="003C79D8">
        <w:rPr>
          <w:rFonts w:eastAsiaTheme="minorEastAsia" w:hint="eastAsia"/>
          <w:b/>
          <w:i/>
          <w:lang w:eastAsia="zh-CN"/>
        </w:rPr>
        <w:t xml:space="preserve"> </w:t>
      </w:r>
      <w:r w:rsidR="0008456F">
        <w:rPr>
          <w:rFonts w:eastAsiaTheme="minorEastAsia" w:hint="eastAsia"/>
          <w:b/>
          <w:i/>
          <w:lang w:eastAsia="zh-CN"/>
        </w:rPr>
        <w:t>7</w:t>
      </w:r>
      <w:r w:rsidR="002551B6" w:rsidRPr="00102EEF">
        <w:rPr>
          <w:rFonts w:eastAsiaTheme="minorEastAsia" w:hint="eastAsia"/>
          <w:b/>
          <w:i/>
          <w:lang w:eastAsia="zh-CN"/>
        </w:rPr>
        <w:t xml:space="preserve">: </w:t>
      </w:r>
      <w:r w:rsidR="008A1415" w:rsidRPr="00102EEF">
        <w:rPr>
          <w:rFonts w:eastAsiaTheme="minorEastAsia" w:hint="eastAsia"/>
          <w:b/>
          <w:i/>
          <w:lang w:eastAsia="zh-CN"/>
        </w:rPr>
        <w:t xml:space="preserve">Orthogonality is </w:t>
      </w:r>
      <w:r w:rsidR="008A1415" w:rsidRPr="00102EEF">
        <w:rPr>
          <w:rFonts w:eastAsiaTheme="minorEastAsia"/>
          <w:b/>
          <w:i/>
          <w:lang w:eastAsia="zh-CN"/>
        </w:rPr>
        <w:t>unnecessary</w:t>
      </w:r>
      <w:r w:rsidR="008A1415" w:rsidRPr="00102EEF">
        <w:rPr>
          <w:rFonts w:eastAsiaTheme="minorEastAsia" w:hint="eastAsia"/>
          <w:b/>
          <w:i/>
          <w:lang w:eastAsia="zh-CN"/>
        </w:rPr>
        <w:t xml:space="preserve"> between UEs with CP-OFDM and UEs with DFT-S-OFDM.</w:t>
      </w:r>
    </w:p>
    <w:p w14:paraId="0C743931" w14:textId="77777777" w:rsidR="00814F70" w:rsidRDefault="00814F70" w:rsidP="00796472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support orthogonality of DMRS </w:t>
      </w:r>
      <w:r w:rsidRPr="00814F70">
        <w:rPr>
          <w:rFonts w:eastAsiaTheme="minorEastAsia" w:hint="eastAsia"/>
          <w:lang w:eastAsia="zh-CN"/>
        </w:rPr>
        <w:t>between UEs with CP-OFDM and UEs with DFT-S-OFDM</w:t>
      </w:r>
      <w:r>
        <w:rPr>
          <w:rFonts w:eastAsiaTheme="minorEastAsia" w:hint="eastAsia"/>
          <w:lang w:eastAsia="zh-CN"/>
        </w:rPr>
        <w:t xml:space="preserve"> is really </w:t>
      </w:r>
      <w:r w:rsidR="009D2AB9">
        <w:rPr>
          <w:rFonts w:eastAsiaTheme="minorEastAsia" w:hint="eastAsia"/>
          <w:lang w:eastAsia="zh-CN"/>
        </w:rPr>
        <w:t>necessary, we prefer TDM scheme for simple design concept.</w:t>
      </w:r>
    </w:p>
    <w:p w14:paraId="61C2BBDB" w14:textId="77777777" w:rsidR="007E5151" w:rsidRDefault="0020119C" w:rsidP="007E5151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Moreover, i</w:t>
      </w:r>
      <w:r w:rsidR="007E5151">
        <w:rPr>
          <w:rFonts w:eastAsiaTheme="minorEastAsia" w:hint="eastAsia"/>
          <w:lang w:eastAsia="zh-CN"/>
        </w:rPr>
        <w:t xml:space="preserve">f IFDMA is applied, since the current ZC sequences in LTE only support certain lengths (multiple 12 REs and multiple 6 REs), lot of ZC sequences for different lengths </w:t>
      </w:r>
      <w:r w:rsidR="00E97866">
        <w:rPr>
          <w:rFonts w:eastAsiaTheme="minorEastAsia" w:hint="eastAsia"/>
          <w:lang w:eastAsia="zh-CN"/>
        </w:rPr>
        <w:t xml:space="preserve">need to </w:t>
      </w:r>
      <w:r w:rsidR="007E5151">
        <w:rPr>
          <w:rFonts w:eastAsiaTheme="minorEastAsia" w:hint="eastAsia"/>
          <w:lang w:eastAsia="zh-CN"/>
        </w:rPr>
        <w:t xml:space="preserve">be defined, most probably computer generated sequence are needed. </w:t>
      </w:r>
      <w:r w:rsidR="007E5151">
        <w:rPr>
          <w:rFonts w:eastAsiaTheme="minorEastAsia"/>
          <w:lang w:eastAsia="zh-CN"/>
        </w:rPr>
        <w:t>T</w:t>
      </w:r>
      <w:r w:rsidR="007E5151">
        <w:rPr>
          <w:rFonts w:eastAsiaTheme="minorEastAsia" w:hint="eastAsia"/>
          <w:lang w:eastAsia="zh-CN"/>
        </w:rPr>
        <w:t xml:space="preserve">he new lengths such as multi-2 RE, multi-3 RE, multi-4 RE </w:t>
      </w:r>
      <w:r w:rsidR="00A879F1">
        <w:rPr>
          <w:rFonts w:eastAsiaTheme="minorEastAsia" w:hint="eastAsia"/>
          <w:lang w:eastAsia="zh-CN"/>
        </w:rPr>
        <w:t xml:space="preserve">should  </w:t>
      </w:r>
      <w:r w:rsidR="007E5151">
        <w:rPr>
          <w:rFonts w:eastAsiaTheme="minorEastAsia" w:hint="eastAsia"/>
          <w:lang w:eastAsia="zh-CN"/>
        </w:rPr>
        <w:t>be supported for different density of IFDMA</w:t>
      </w:r>
      <w:r w:rsidR="00A879F1">
        <w:rPr>
          <w:rFonts w:eastAsiaTheme="minorEastAsia" w:hint="eastAsia"/>
          <w:lang w:eastAsia="zh-CN"/>
        </w:rPr>
        <w:t xml:space="preserve">, which may </w:t>
      </w:r>
      <w:r w:rsidR="004916DF">
        <w:rPr>
          <w:rFonts w:eastAsiaTheme="minorEastAsia" w:hint="eastAsia"/>
          <w:lang w:eastAsia="zh-CN"/>
        </w:rPr>
        <w:t>need</w:t>
      </w:r>
      <w:r w:rsidR="00A879F1">
        <w:rPr>
          <w:rFonts w:eastAsiaTheme="minorEastAsia" w:hint="eastAsia"/>
          <w:lang w:eastAsia="zh-CN"/>
        </w:rPr>
        <w:t xml:space="preserve"> more standard</w:t>
      </w:r>
      <w:r w:rsidR="004916DF">
        <w:rPr>
          <w:rFonts w:eastAsiaTheme="minorEastAsia" w:hint="eastAsia"/>
          <w:lang w:eastAsia="zh-CN"/>
        </w:rPr>
        <w:t>ization</w:t>
      </w:r>
      <w:r w:rsidR="00A879F1">
        <w:rPr>
          <w:rFonts w:eastAsiaTheme="minorEastAsia" w:hint="eastAsia"/>
          <w:lang w:eastAsia="zh-CN"/>
        </w:rPr>
        <w:t xml:space="preserve"> effort</w:t>
      </w:r>
      <w:r w:rsidR="004916DF">
        <w:rPr>
          <w:rFonts w:eastAsiaTheme="minorEastAsia" w:hint="eastAsia"/>
          <w:lang w:eastAsia="zh-CN"/>
        </w:rPr>
        <w:t>s</w:t>
      </w:r>
      <w:r w:rsidR="00A879F1">
        <w:rPr>
          <w:rFonts w:eastAsiaTheme="minorEastAsia" w:hint="eastAsia"/>
          <w:lang w:eastAsia="zh-CN"/>
        </w:rPr>
        <w:t xml:space="preserve">. </w:t>
      </w:r>
    </w:p>
    <w:p w14:paraId="06AD9D19" w14:textId="77777777" w:rsidR="007E5151" w:rsidRPr="004916DF" w:rsidRDefault="007E5151" w:rsidP="00796472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</w:p>
    <w:p w14:paraId="4D708812" w14:textId="77777777" w:rsidR="0035609E" w:rsidRDefault="0023314C" w:rsidP="0056042B">
      <w:pPr>
        <w:pStyle w:val="Heading1"/>
        <w:spacing w:beforeLines="50" w:before="180"/>
        <w:ind w:left="431" w:hanging="431"/>
        <w:rPr>
          <w:sz w:val="32"/>
          <w:lang w:val="en-US"/>
        </w:rPr>
      </w:pPr>
      <w:r w:rsidRPr="001C3AC5">
        <w:rPr>
          <w:sz w:val="32"/>
          <w:lang w:val="en-US"/>
        </w:rPr>
        <w:t>Conclusions</w:t>
      </w:r>
    </w:p>
    <w:p w14:paraId="7120F905" w14:textId="0079E044" w:rsidR="0035609E" w:rsidRDefault="00C575DE" w:rsidP="00632AE0">
      <w:pPr>
        <w:snapToGrid w:val="0"/>
        <w:spacing w:before="100" w:beforeAutospacing="1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5" w:name="OLE_LINK10"/>
      <w:bookmarkStart w:id="6" w:name="OLE_LINK11"/>
      <w:r>
        <w:rPr>
          <w:rFonts w:ascii="Times New Roman" w:hAnsi="Times New Roman" w:hint="eastAsia"/>
          <w:sz w:val="20"/>
          <w:szCs w:val="20"/>
          <w:lang w:val="en-GB"/>
        </w:rPr>
        <w:t>In this contribution, we focus</w:t>
      </w:r>
      <w:r w:rsidR="00ED4BF2">
        <w:rPr>
          <w:rFonts w:ascii="Times New Roman" w:hAnsi="Times New Roman" w:hint="eastAsia"/>
          <w:sz w:val="20"/>
          <w:szCs w:val="20"/>
          <w:lang w:val="en-GB"/>
        </w:rPr>
        <w:t xml:space="preserve"> on the </w:t>
      </w:r>
      <w:r w:rsidR="00ED4BF2">
        <w:rPr>
          <w:rFonts w:ascii="Times New Roman" w:hAnsi="Times New Roman"/>
          <w:sz w:val="20"/>
          <w:szCs w:val="20"/>
          <w:lang w:val="en-GB"/>
        </w:rPr>
        <w:t>discussion</w:t>
      </w:r>
      <w:r w:rsidR="00ED4BF2">
        <w:rPr>
          <w:rFonts w:ascii="Times New Roman" w:hAnsi="Times New Roman" w:hint="eastAsia"/>
          <w:sz w:val="20"/>
          <w:szCs w:val="20"/>
          <w:lang w:val="en-GB"/>
        </w:rPr>
        <w:t xml:space="preserve"> of </w:t>
      </w:r>
      <w:r w:rsidR="00486C9A">
        <w:rPr>
          <w:rFonts w:ascii="Times New Roman" w:hAnsi="Times New Roman" w:hint="eastAsia"/>
          <w:sz w:val="20"/>
          <w:szCs w:val="20"/>
          <w:lang w:val="en-GB"/>
        </w:rPr>
        <w:t xml:space="preserve">uplink </w:t>
      </w:r>
      <w:r w:rsidR="00ED4BF2">
        <w:rPr>
          <w:rFonts w:ascii="Times New Roman" w:hAnsi="Times New Roman" w:hint="eastAsia"/>
          <w:sz w:val="20"/>
          <w:szCs w:val="20"/>
          <w:lang w:val="en-GB"/>
        </w:rPr>
        <w:t xml:space="preserve">DMRS patterns, and then </w:t>
      </w:r>
      <w:r>
        <w:rPr>
          <w:rFonts w:ascii="Times New Roman" w:hAnsi="Times New Roman" w:hint="eastAsia"/>
          <w:sz w:val="20"/>
          <w:szCs w:val="20"/>
          <w:lang w:val="en-GB"/>
        </w:rPr>
        <w:t>we provide</w:t>
      </w:r>
      <w:r w:rsidR="00ED4BF2">
        <w:rPr>
          <w:rFonts w:ascii="Times New Roman" w:hAnsi="Times New Roman" w:hint="eastAsia"/>
          <w:sz w:val="20"/>
          <w:szCs w:val="20"/>
          <w:lang w:val="en-GB"/>
        </w:rPr>
        <w:t xml:space="preserve"> our views</w:t>
      </w:r>
      <w:r w:rsidR="0008456F">
        <w:rPr>
          <w:rFonts w:ascii="Times New Roman" w:hAnsi="Times New Roman" w:hint="eastAsia"/>
          <w:sz w:val="20"/>
          <w:szCs w:val="20"/>
          <w:lang w:val="en-GB"/>
        </w:rPr>
        <w:t xml:space="preserve"> and </w:t>
      </w:r>
      <w:r w:rsidR="0008456F">
        <w:rPr>
          <w:rFonts w:ascii="Times New Roman" w:hAnsi="Times New Roman"/>
          <w:sz w:val="20"/>
          <w:szCs w:val="20"/>
          <w:lang w:val="en-GB"/>
        </w:rPr>
        <w:t>summarized</w:t>
      </w:r>
      <w:r w:rsidR="0008456F">
        <w:rPr>
          <w:rFonts w:ascii="Times New Roman" w:hAnsi="Times New Roman" w:hint="eastAsia"/>
          <w:sz w:val="20"/>
          <w:szCs w:val="20"/>
          <w:lang w:val="en-GB"/>
        </w:rPr>
        <w:t xml:space="preserve"> as follows:</w:t>
      </w:r>
    </w:p>
    <w:p w14:paraId="18FE36E5" w14:textId="77777777" w:rsidR="003C79D8" w:rsidRPr="00C12941" w:rsidRDefault="003C79D8" w:rsidP="003C79D8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C12941">
        <w:rPr>
          <w:rFonts w:eastAsia="宋体" w:hint="eastAsia"/>
          <w:b/>
          <w:i/>
          <w:lang w:eastAsia="zh-CN"/>
        </w:rPr>
        <w:t xml:space="preserve">Proposal 1: NR supports PN </w:t>
      </w:r>
      <w:r w:rsidRPr="00C12941">
        <w:rPr>
          <w:rFonts w:eastAsia="宋体"/>
          <w:b/>
          <w:i/>
          <w:lang w:eastAsia="zh-CN"/>
        </w:rPr>
        <w:t>sequence</w:t>
      </w:r>
      <w:r w:rsidRPr="00C12941">
        <w:rPr>
          <w:rFonts w:eastAsia="宋体" w:hint="eastAsia"/>
          <w:b/>
          <w:i/>
          <w:lang w:eastAsia="zh-CN"/>
        </w:rPr>
        <w:t xml:space="preserve"> for UL DMRS </w:t>
      </w:r>
      <w:r w:rsidRPr="00C12941">
        <w:rPr>
          <w:rFonts w:eastAsia="宋体"/>
          <w:b/>
          <w:i/>
          <w:lang w:eastAsia="zh-CN"/>
        </w:rPr>
        <w:t>design</w:t>
      </w:r>
      <w:r w:rsidRPr="00C12941">
        <w:rPr>
          <w:rFonts w:eastAsia="宋体" w:hint="eastAsia"/>
          <w:b/>
          <w:i/>
          <w:lang w:eastAsia="zh-CN"/>
        </w:rPr>
        <w:t xml:space="preserve"> for CP-OFDM.</w:t>
      </w:r>
    </w:p>
    <w:p w14:paraId="6B8CAF41" w14:textId="77777777" w:rsidR="003C79D8" w:rsidRPr="00C12941" w:rsidRDefault="003C79D8" w:rsidP="003C79D8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C12941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2</w:t>
      </w:r>
      <w:r w:rsidRPr="00C12941">
        <w:rPr>
          <w:rFonts w:eastAsia="宋体" w:hint="eastAsia"/>
          <w:b/>
          <w:i/>
          <w:lang w:eastAsia="zh-CN"/>
        </w:rPr>
        <w:t xml:space="preserve">: Both PN and ZC sequence can be supported for UL DMRS for CP-OFDM if </w:t>
      </w:r>
      <w:r w:rsidRPr="00C12941">
        <w:rPr>
          <w:rFonts w:eastAsia="宋体"/>
          <w:b/>
          <w:i/>
          <w:lang w:eastAsia="zh-CN"/>
        </w:rPr>
        <w:t>Orthogonality</w:t>
      </w:r>
      <w:r w:rsidRPr="00C12941">
        <w:rPr>
          <w:rFonts w:eastAsia="宋体" w:hint="eastAsia"/>
          <w:b/>
          <w:i/>
          <w:lang w:eastAsia="zh-CN"/>
        </w:rPr>
        <w:t xml:space="preserve"> between UEs with CP-OFDM and UEs with DFT-S-OFDM is considered</w:t>
      </w:r>
      <w:r>
        <w:rPr>
          <w:rFonts w:eastAsia="宋体" w:hint="eastAsia"/>
          <w:b/>
          <w:i/>
          <w:lang w:eastAsia="zh-CN"/>
        </w:rPr>
        <w:t>.</w:t>
      </w:r>
    </w:p>
    <w:p w14:paraId="0F2C3612" w14:textId="77777777" w:rsidR="003C79D8" w:rsidRPr="00975B4F" w:rsidRDefault="003C79D8" w:rsidP="003C79D8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975B4F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3</w:t>
      </w:r>
      <w:r w:rsidRPr="00975B4F">
        <w:rPr>
          <w:rFonts w:eastAsia="宋体" w:hint="eastAsia"/>
          <w:b/>
          <w:i/>
          <w:lang w:eastAsia="zh-CN"/>
        </w:rPr>
        <w:t xml:space="preserve">: Up to 4 ports should be supported for UL DMRS. </w:t>
      </w:r>
    </w:p>
    <w:p w14:paraId="2E2301EB" w14:textId="77777777" w:rsidR="003C79D8" w:rsidRPr="00975B4F" w:rsidRDefault="003C79D8" w:rsidP="003C79D8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975B4F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4</w:t>
      </w:r>
      <w:r w:rsidRPr="00975B4F">
        <w:rPr>
          <w:rFonts w:eastAsia="宋体" w:hint="eastAsia"/>
          <w:b/>
          <w:i/>
          <w:lang w:eastAsia="zh-CN"/>
        </w:rPr>
        <w:t xml:space="preserve">: UL DMRS patterns should be subset of DL DMRS patterns for CP-OFDM. </w:t>
      </w:r>
    </w:p>
    <w:p w14:paraId="100D62C0" w14:textId="77777777" w:rsidR="003C79D8" w:rsidRPr="00A205C0" w:rsidRDefault="003C79D8" w:rsidP="003C79D8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 w:rsidRPr="00A205C0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5</w:t>
      </w:r>
      <w:r w:rsidRPr="00A205C0">
        <w:rPr>
          <w:rFonts w:eastAsiaTheme="minorEastAsia"/>
          <w:b/>
          <w:i/>
          <w:lang w:eastAsia="zh-CN"/>
        </w:rPr>
        <w:t>:</w:t>
      </w:r>
      <w:r w:rsidRPr="00A205C0">
        <w:rPr>
          <w:rFonts w:eastAsiaTheme="minorEastAsia" w:hint="eastAsia"/>
          <w:b/>
          <w:i/>
          <w:lang w:eastAsia="zh-CN"/>
        </w:rPr>
        <w:t xml:space="preserve"> ZC sequence is supported for DMRS at least for UL DFT-S-OFDM. </w:t>
      </w:r>
    </w:p>
    <w:p w14:paraId="6C921313" w14:textId="77777777" w:rsidR="0008456F" w:rsidRPr="003C79D8" w:rsidRDefault="0008456F" w:rsidP="0008456F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 w:rsidRPr="003C79D8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6</w:t>
      </w:r>
      <w:r w:rsidRPr="003C79D8">
        <w:rPr>
          <w:rFonts w:eastAsiaTheme="minorEastAsia" w:hint="eastAsia"/>
          <w:b/>
          <w:i/>
          <w:lang w:eastAsia="zh-CN"/>
        </w:rPr>
        <w:t>: F</w:t>
      </w:r>
      <w:r w:rsidRPr="003C79D8">
        <w:rPr>
          <w:rFonts w:eastAsiaTheme="minorEastAsia"/>
          <w:b/>
          <w:i/>
          <w:lang w:eastAsia="zh-CN"/>
        </w:rPr>
        <w:t>o</w:t>
      </w:r>
      <w:r w:rsidRPr="003C79D8">
        <w:rPr>
          <w:rFonts w:eastAsiaTheme="minorEastAsia" w:hint="eastAsia"/>
          <w:b/>
          <w:i/>
          <w:lang w:eastAsia="zh-CN"/>
        </w:rPr>
        <w:t>r front loaded UL DMRS pattern with single symbol, full density should be supported.</w:t>
      </w:r>
    </w:p>
    <w:p w14:paraId="3AF2AA00" w14:textId="77777777" w:rsidR="0008456F" w:rsidRPr="00102EEF" w:rsidRDefault="0008456F" w:rsidP="0008456F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7</w:t>
      </w:r>
      <w:r w:rsidRPr="00102EEF">
        <w:rPr>
          <w:rFonts w:eastAsiaTheme="minorEastAsia" w:hint="eastAsia"/>
          <w:b/>
          <w:i/>
          <w:lang w:eastAsia="zh-CN"/>
        </w:rPr>
        <w:t xml:space="preserve">: Orthogonality is </w:t>
      </w:r>
      <w:r w:rsidRPr="00102EEF">
        <w:rPr>
          <w:rFonts w:eastAsiaTheme="minorEastAsia"/>
          <w:b/>
          <w:i/>
          <w:lang w:eastAsia="zh-CN"/>
        </w:rPr>
        <w:t>unnecessary</w:t>
      </w:r>
      <w:r w:rsidRPr="00102EEF">
        <w:rPr>
          <w:rFonts w:eastAsiaTheme="minorEastAsia" w:hint="eastAsia"/>
          <w:b/>
          <w:i/>
          <w:lang w:eastAsia="zh-CN"/>
        </w:rPr>
        <w:t xml:space="preserve"> between UEs with CP-OFDM and UEs with DFT-S-OFDM.</w:t>
      </w:r>
    </w:p>
    <w:p w14:paraId="0A70A3A3" w14:textId="77777777" w:rsidR="00BC64CE" w:rsidRPr="0008456F" w:rsidRDefault="00BC64CE" w:rsidP="00632AE0">
      <w:pPr>
        <w:snapToGrid w:val="0"/>
        <w:spacing w:before="100" w:beforeAutospacing="1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1E424B54" w14:textId="77777777" w:rsidR="00BC64CE" w:rsidRDefault="0023314C" w:rsidP="00632AE0">
      <w:pPr>
        <w:pStyle w:val="Heading1"/>
        <w:spacing w:beforeLines="50" w:before="180"/>
        <w:ind w:left="431" w:hanging="431"/>
        <w:rPr>
          <w:sz w:val="32"/>
          <w:lang w:val="en-US"/>
        </w:rPr>
      </w:pPr>
      <w:r w:rsidRPr="00300D85">
        <w:rPr>
          <w:sz w:val="32"/>
          <w:lang w:val="en-US"/>
        </w:rPr>
        <w:t>References</w:t>
      </w:r>
    </w:p>
    <w:p w14:paraId="7050A84F" w14:textId="77777777" w:rsidR="002C23A3" w:rsidRDefault="002C23A3" w:rsidP="002C23A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7" w:name="OLE_LINK2"/>
      <w:bookmarkStart w:id="8" w:name="OLE_LINK3"/>
      <w:bookmarkStart w:id="9" w:name="OLE_LINK15"/>
      <w:bookmarkEnd w:id="5"/>
      <w:bookmarkEnd w:id="6"/>
      <w:r w:rsidRPr="009272C6">
        <w:rPr>
          <w:rFonts w:ascii="Times New Roman" w:hAnsi="Times New Roman" w:hint="eastAsia"/>
          <w:sz w:val="20"/>
          <w:szCs w:val="20"/>
        </w:rPr>
        <w:t>3GPP</w:t>
      </w:r>
      <w:r w:rsidRPr="005C1894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RAN1</w:t>
      </w:r>
      <w:r w:rsidR="00F37811">
        <w:rPr>
          <w:rFonts w:ascii="Times New Roman" w:hAnsi="Times New Roman" w:hint="eastAsia"/>
          <w:sz w:val="20"/>
          <w:szCs w:val="20"/>
          <w:lang w:val="en-GB"/>
        </w:rPr>
        <w:t>#88 meeting</w:t>
      </w:r>
      <w:r>
        <w:rPr>
          <w:rFonts w:ascii="Times New Roman" w:hAnsi="Times New Roman" w:hint="eastAsia"/>
          <w:sz w:val="20"/>
          <w:szCs w:val="20"/>
        </w:rPr>
        <w:t xml:space="preserve"> Chairman Notes</w:t>
      </w:r>
    </w:p>
    <w:p w14:paraId="6155D3E3" w14:textId="77777777" w:rsidR="00FE42DE" w:rsidRDefault="00FE42DE" w:rsidP="002C23A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E42DE">
        <w:rPr>
          <w:rFonts w:ascii="Times New Roman" w:hAnsi="Times New Roman"/>
          <w:sz w:val="20"/>
          <w:szCs w:val="20"/>
        </w:rPr>
        <w:t>R1-1704398 DL beam management for NR MIMO  ZTE, ZTE Microelectronics</w:t>
      </w:r>
    </w:p>
    <w:bookmarkEnd w:id="7"/>
    <w:bookmarkEnd w:id="8"/>
    <w:bookmarkEnd w:id="9"/>
    <w:p w14:paraId="34AE889A" w14:textId="77777777" w:rsidR="00AC0A6C" w:rsidRDefault="00AC0A6C" w:rsidP="0056042B">
      <w:pPr>
        <w:pStyle w:val="Heading1"/>
        <w:tabs>
          <w:tab w:val="clear" w:pos="432"/>
        </w:tabs>
        <w:spacing w:beforeLines="50" w:before="180"/>
        <w:ind w:left="431" w:hanging="431"/>
        <w:rPr>
          <w:sz w:val="32"/>
          <w:lang w:val="en-US"/>
        </w:rPr>
      </w:pPr>
      <w:r w:rsidRPr="00D96509">
        <w:rPr>
          <w:rFonts w:hint="eastAsia"/>
          <w:sz w:val="32"/>
          <w:lang w:val="en-US"/>
        </w:rPr>
        <w:lastRenderedPageBreak/>
        <w:t>Appendix</w:t>
      </w:r>
    </w:p>
    <w:p w14:paraId="26BB4D52" w14:textId="77777777" w:rsidR="00AC0A6C" w:rsidRPr="00F936C3" w:rsidRDefault="00AC0A6C" w:rsidP="00AC0A6C">
      <w:pPr>
        <w:spacing w:after="0" w:line="240" w:lineRule="auto"/>
        <w:jc w:val="center"/>
        <w:rPr>
          <w:rFonts w:ascii="Arial" w:hAnsi="Arial" w:cs="Arial"/>
          <w:szCs w:val="20"/>
        </w:rPr>
      </w:pPr>
      <w:r w:rsidRPr="00F936C3">
        <w:rPr>
          <w:rFonts w:ascii="Arial" w:hAnsi="Arial" w:cs="Arial"/>
          <w:szCs w:val="20"/>
        </w:rPr>
        <w:t>Table 1</w:t>
      </w:r>
      <w:r>
        <w:rPr>
          <w:rFonts w:ascii="Arial" w:hAnsi="Arial" w:cs="Arial" w:hint="eastAsia"/>
          <w:szCs w:val="20"/>
        </w:rPr>
        <w:t xml:space="preserve"> -- simulation</w:t>
      </w:r>
      <w:r w:rsidRPr="00F936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 w:hint="eastAsia"/>
          <w:szCs w:val="20"/>
        </w:rPr>
        <w:t>parameters</w:t>
      </w:r>
      <w:r w:rsidRPr="00F936C3">
        <w:rPr>
          <w:rFonts w:ascii="Arial" w:hAnsi="Arial" w:cs="Arial"/>
          <w:szCs w:val="20"/>
        </w:rPr>
        <w:t xml:space="preserve"> for DMRS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AC0A6C" w:rsidRPr="00F936C3" w14:paraId="1ED6899E" w14:textId="77777777" w:rsidTr="00DC3A6B">
        <w:trPr>
          <w:trHeight w:val="20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2004D" w14:textId="77777777"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228F0B" w14:textId="77777777"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AC0A6C" w:rsidRPr="00F936C3" w14:paraId="1315E76D" w14:textId="77777777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76A261A" w14:textId="77777777"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4473A9" w14:textId="77777777"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30 </w:t>
            </w:r>
            <w:r w:rsidRPr="00F936C3">
              <w:rPr>
                <w:rFonts w:ascii="Arial" w:hAnsi="Arial" w:cs="Arial"/>
                <w:sz w:val="18"/>
                <w:szCs w:val="18"/>
              </w:rPr>
              <w:t>GHz</w:t>
            </w:r>
          </w:p>
        </w:tc>
      </w:tr>
      <w:tr w:rsidR="00AC0A6C" w:rsidRPr="00F936C3" w14:paraId="45E44E19" w14:textId="77777777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A5BE995" w14:textId="77777777"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Duplex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31CE0AE" w14:textId="77777777"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AC0A6C" w:rsidRPr="00F936C3" w14:paraId="5BB847B1" w14:textId="77777777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294FB95" w14:textId="77777777"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8846F8E" w14:textId="77777777" w:rsidR="00AC0A6C" w:rsidRPr="00621177" w:rsidRDefault="00AC0A6C" w:rsidP="00DC3A6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60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kHz</w:t>
            </w:r>
          </w:p>
        </w:tc>
      </w:tr>
      <w:tr w:rsidR="00AC0A6C" w:rsidRPr="00F936C3" w14:paraId="3FCCF765" w14:textId="77777777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A3387A" w14:textId="77777777"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 xml:space="preserve">Number of 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Antenna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BA7EBB" w14:textId="77777777" w:rsidR="00AC0A6C" w:rsidRPr="00F936C3" w:rsidRDefault="00AC0A6C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NB = 2</w:t>
            </w:r>
          </w:p>
          <w:p w14:paraId="1C9CA0AE" w14:textId="77777777" w:rsidR="00AC0A6C" w:rsidRPr="00F936C3" w:rsidRDefault="00AC0A6C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UE = 1</w:t>
            </w:r>
          </w:p>
        </w:tc>
      </w:tr>
      <w:tr w:rsidR="00AC0A6C" w:rsidRPr="00F936C3" w14:paraId="6BF11A41" w14:textId="77777777" w:rsidTr="00DC3A6B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53BC2C5" w14:textId="77777777"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>Transmission rank for data channel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0ABDAAE" w14:textId="77777777" w:rsidR="00AC0A6C" w:rsidRPr="00F936C3" w:rsidRDefault="00AC0A6C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</w:rPr>
              <w:t>ank 1</w:t>
            </w:r>
          </w:p>
        </w:tc>
      </w:tr>
      <w:tr w:rsidR="00AC0A6C" w:rsidRPr="00F936C3" w14:paraId="32CDB19F" w14:textId="77777777" w:rsidTr="00DC3A6B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B890FAD" w14:textId="77777777" w:rsidR="00AC0A6C" w:rsidRPr="00047D02" w:rsidRDefault="00AC0A6C" w:rsidP="00DC3A6B">
            <w:pPr>
              <w:spacing w:after="0" w:line="240" w:lineRule="auto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GB"/>
              </w:rPr>
              <w:t>SU/MU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42B0E3A" w14:textId="77777777" w:rsidR="00AC0A6C" w:rsidRPr="00F936C3" w:rsidRDefault="00AC0A6C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SU</w:t>
            </w:r>
          </w:p>
        </w:tc>
      </w:tr>
      <w:tr w:rsidR="00AC0A6C" w:rsidRPr="00F936C3" w14:paraId="41F91926" w14:textId="77777777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823DFA1" w14:textId="77777777"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346E62D" w14:textId="77777777" w:rsidR="00AC0A6C" w:rsidRPr="00072AED" w:rsidRDefault="00AC0A6C" w:rsidP="00DC3A6B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072AED">
              <w:rPr>
                <w:rFonts w:ascii="Arial" w:hAnsi="Arial" w:cs="Arial"/>
                <w:sz w:val="18"/>
                <w:szCs w:val="18"/>
              </w:rPr>
              <w:t xml:space="preserve"> RBs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</w:p>
        </w:tc>
      </w:tr>
      <w:tr w:rsidR="00AC0A6C" w:rsidRPr="002220BC" w14:paraId="4191F742" w14:textId="77777777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C46A79E" w14:textId="77777777" w:rsidR="00AC0A6C" w:rsidRPr="002220BC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D98FF97" w14:textId="77777777" w:rsidR="00AC0A6C" w:rsidRPr="002220BC" w:rsidRDefault="00AC0A6C" w:rsidP="00AC0A6C">
            <w:pPr>
              <w:widowControl w:val="0"/>
              <w:numPr>
                <w:ilvl w:val="1"/>
                <w:numId w:val="9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 xml:space="preserve">16QAM (1/2), 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2220BC">
              <w:rPr>
                <w:rFonts w:ascii="Arial" w:hAnsi="Arial" w:cs="Arial"/>
                <w:sz w:val="18"/>
                <w:szCs w:val="18"/>
              </w:rPr>
              <w:t>QAM (</w:t>
            </w:r>
            <w:r w:rsidRPr="002220BC">
              <w:rPr>
                <w:rFonts w:ascii="Arial" w:hAnsi="Arial" w:cs="Arial" w:hint="eastAsia"/>
                <w:sz w:val="18"/>
                <w:szCs w:val="18"/>
              </w:rPr>
              <w:t>3/4</w:t>
            </w:r>
            <w:r w:rsidRPr="002220BC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</w:tr>
      <w:tr w:rsidR="00AC0A6C" w:rsidRPr="002220BC" w14:paraId="7B04280E" w14:textId="77777777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7C769AF" w14:textId="77777777" w:rsidR="00AC0A6C" w:rsidRPr="002220BC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2E15B8" w14:textId="77777777" w:rsidR="00AC0A6C" w:rsidRPr="002220BC" w:rsidRDefault="00AC0A6C" w:rsidP="00AC0A6C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 xml:space="preserve">LTE turbo coding </w:t>
            </w:r>
          </w:p>
        </w:tc>
      </w:tr>
      <w:tr w:rsidR="00AC0A6C" w:rsidRPr="002220BC" w14:paraId="6C233F22" w14:textId="77777777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98196B9" w14:textId="77777777" w:rsidR="00AC0A6C" w:rsidRPr="002220BC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Link adaptation / HARQ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B8017F1" w14:textId="77777777" w:rsidR="00AC0A6C" w:rsidRPr="002220BC" w:rsidRDefault="00AC0A6C" w:rsidP="00DC3A6B">
            <w:pPr>
              <w:widowControl w:val="0"/>
              <w:numPr>
                <w:ilvl w:val="1"/>
                <w:numId w:val="11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  <w:lang w:val="en-GB"/>
              </w:rPr>
              <w:t xml:space="preserve">No link adaptation and no HARQ </w:t>
            </w:r>
          </w:p>
        </w:tc>
      </w:tr>
      <w:tr w:rsidR="00AC0A6C" w:rsidRPr="002220BC" w14:paraId="540E5350" w14:textId="77777777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F39D93D" w14:textId="77777777" w:rsidR="00AC0A6C" w:rsidRPr="002220BC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94FC391" w14:textId="77777777" w:rsidR="00AC0A6C" w:rsidRPr="002220BC" w:rsidRDefault="00AC0A6C" w:rsidP="00DC3A6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LMMSE </w:t>
            </w:r>
          </w:p>
        </w:tc>
      </w:tr>
      <w:tr w:rsidR="00AC0A6C" w:rsidRPr="00F936C3" w14:paraId="62F743AF" w14:textId="77777777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9F0266" w14:textId="77777777" w:rsidR="00AC0A6C" w:rsidRPr="002220BC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Performance metric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32BD0D5" w14:textId="77777777" w:rsidR="00AC0A6C" w:rsidRPr="002220BC" w:rsidRDefault="00AC0A6C" w:rsidP="00DC3A6B">
            <w:pPr>
              <w:widowControl w:val="0"/>
              <w:numPr>
                <w:ilvl w:val="1"/>
                <w:numId w:val="13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  <w:lang w:val="en-GB"/>
              </w:rPr>
              <w:t>BLER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, Spectrum Efficiency</w:t>
            </w:r>
          </w:p>
        </w:tc>
      </w:tr>
      <w:tr w:rsidR="00AC0A6C" w:rsidRPr="00F936C3" w14:paraId="58FC563F" w14:textId="77777777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2EC7547" w14:textId="77777777"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5C036E" w14:textId="77777777" w:rsidR="00AC0A6C" w:rsidRPr="00D51A5B" w:rsidRDefault="00AC0A6C" w:rsidP="00AC0A6C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3 km/h</w:t>
            </w:r>
          </w:p>
        </w:tc>
      </w:tr>
      <w:tr w:rsidR="00AC0A6C" w:rsidRPr="00F936C3" w14:paraId="433262FE" w14:textId="77777777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3858D12" w14:textId="77777777"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581D1BF" w14:textId="77777777" w:rsidR="00AC0A6C" w:rsidRPr="00F936C3" w:rsidRDefault="00AC0A6C" w:rsidP="00DC3A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NR TDL</w:t>
            </w:r>
            <w:r w:rsidR="00FE1E76">
              <w:rPr>
                <w:rFonts w:ascii="Arial" w:hAnsi="Arial" w:cs="Arial" w:hint="eastAsia"/>
                <w:sz w:val="18"/>
                <w:szCs w:val="18"/>
                <w:lang w:val="en-GB"/>
              </w:rPr>
              <w:t>-A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channel 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models</w:t>
            </w:r>
            <w:r w:rsidR="00FE1E76">
              <w:rPr>
                <w:rFonts w:ascii="Arial" w:hAnsi="Arial" w:cs="Arial" w:hint="eastAsia"/>
                <w:sz w:val="18"/>
                <w:szCs w:val="18"/>
                <w:lang w:val="en-GB"/>
              </w:rPr>
              <w:t>, with delay spread 30ns</w:t>
            </w:r>
          </w:p>
          <w:p w14:paraId="30583693" w14:textId="77777777" w:rsidR="00AC0A6C" w:rsidRPr="00963D2D" w:rsidRDefault="00AC0A6C" w:rsidP="00AC0A6C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UE speed 3km/h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7F0C8FF3" w14:textId="77777777" w:rsidR="00AC0A6C" w:rsidRDefault="00AC0A6C" w:rsidP="00AC0A6C">
      <w:pPr>
        <w:spacing w:after="0" w:line="240" w:lineRule="auto"/>
        <w:rPr>
          <w:rFonts w:ascii="Arial" w:hAnsi="Arial" w:cs="Arial"/>
          <w:szCs w:val="20"/>
        </w:rPr>
      </w:pPr>
    </w:p>
    <w:p w14:paraId="1FFB49C7" w14:textId="77777777" w:rsidR="004916DF" w:rsidRDefault="004916DF" w:rsidP="00264561">
      <w:pPr>
        <w:pStyle w:val="Heading2"/>
        <w:tabs>
          <w:tab w:val="left" w:pos="1985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S</w:t>
      </w:r>
      <w:r>
        <w:rPr>
          <w:rFonts w:hint="eastAsia"/>
          <w:sz w:val="28"/>
          <w:szCs w:val="28"/>
        </w:rPr>
        <w:t xml:space="preserve">imulation results for </w:t>
      </w:r>
      <w:r w:rsidR="009C7CCF">
        <w:rPr>
          <w:rFonts w:hint="eastAsia"/>
        </w:rPr>
        <w:t>4GHz carrier frequency with 15kHz subcarrier space</w:t>
      </w:r>
    </w:p>
    <w:p w14:paraId="064A0B5F" w14:textId="77777777" w:rsidR="004916DF" w:rsidRPr="009C7CCF" w:rsidRDefault="00F861DF" w:rsidP="00AC0A6C">
      <w:pPr>
        <w:spacing w:after="0" w:line="240" w:lineRule="auto"/>
        <w:rPr>
          <w:rFonts w:ascii="Times New Roman" w:hAnsi="Times New Roman"/>
          <w:sz w:val="20"/>
          <w:szCs w:val="20"/>
          <w:lang w:val="en-GB"/>
        </w:rPr>
      </w:pPr>
      <w:r w:rsidRPr="00F861DF">
        <w:rPr>
          <w:rFonts w:ascii="Times New Roman" w:hAnsi="Times New Roman"/>
          <w:sz w:val="20"/>
          <w:szCs w:val="20"/>
          <w:lang w:val="en-GB"/>
        </w:rPr>
        <w:t>The simulation parameter setting</w:t>
      </w:r>
      <w:r w:rsidR="00632AE0">
        <w:rPr>
          <w:rFonts w:ascii="Times New Roman" w:hAnsi="Times New Roman" w:hint="eastAsia"/>
          <w:sz w:val="20"/>
          <w:szCs w:val="20"/>
          <w:lang w:val="en-GB"/>
        </w:rPr>
        <w:t>s</w:t>
      </w:r>
      <w:r w:rsidRPr="00F861D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32AE0">
        <w:rPr>
          <w:rFonts w:ascii="Times New Roman" w:hAnsi="Times New Roman" w:hint="eastAsia"/>
          <w:sz w:val="20"/>
          <w:szCs w:val="20"/>
          <w:lang w:val="en-GB"/>
        </w:rPr>
        <w:t xml:space="preserve">for </w:t>
      </w:r>
      <w:r w:rsidR="00264561">
        <w:rPr>
          <w:rFonts w:ascii="Times New Roman" w:hAnsi="Times New Roman" w:hint="eastAsia"/>
          <w:sz w:val="20"/>
          <w:szCs w:val="20"/>
          <w:lang w:val="en-GB"/>
        </w:rPr>
        <w:t xml:space="preserve">results shown in figure 3 </w:t>
      </w:r>
      <w:r w:rsidRPr="00F861DF">
        <w:rPr>
          <w:rFonts w:ascii="Times New Roman" w:hAnsi="Times New Roman"/>
          <w:sz w:val="20"/>
          <w:szCs w:val="20"/>
          <w:lang w:val="en-GB"/>
        </w:rPr>
        <w:t xml:space="preserve">are listed in Table 2 as </w:t>
      </w:r>
      <w:r w:rsidR="009C7CCF">
        <w:rPr>
          <w:rFonts w:ascii="Times New Roman" w:hAnsi="Times New Roman" w:hint="eastAsia"/>
          <w:sz w:val="20"/>
          <w:szCs w:val="20"/>
          <w:lang w:val="en-GB"/>
        </w:rPr>
        <w:t>below</w:t>
      </w:r>
      <w:r w:rsidRPr="00F861DF">
        <w:rPr>
          <w:rFonts w:ascii="Times New Roman" w:hAnsi="Times New Roman"/>
          <w:sz w:val="20"/>
          <w:szCs w:val="20"/>
          <w:lang w:val="en-GB"/>
        </w:rPr>
        <w:t>.</w:t>
      </w:r>
    </w:p>
    <w:p w14:paraId="61A2F834" w14:textId="77777777" w:rsidR="004916DF" w:rsidRDefault="00C860E4" w:rsidP="004916DF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noProof/>
          <w:szCs w:val="20"/>
          <w:lang w:val="en-GB"/>
        </w:rPr>
        <w:lastRenderedPageBreak/>
        <w:drawing>
          <wp:inline distT="0" distB="0" distL="0" distR="0" wp14:anchorId="5B630BF8" wp14:editId="01CF11C6">
            <wp:extent cx="2917200" cy="2627040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Cs w:val="20"/>
          <w:lang w:val="en-GB"/>
        </w:rPr>
        <w:drawing>
          <wp:inline distT="0" distB="0" distL="0" distR="0" wp14:anchorId="7FE982E3" wp14:editId="3C4F33E1">
            <wp:extent cx="2917200" cy="262704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18C1AD" w14:textId="77777777" w:rsidR="00D0031E" w:rsidRDefault="00D0031E" w:rsidP="00D0031E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(3a)</w:t>
      </w:r>
      <w:r w:rsidRPr="00863D4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BLER (QPSK, 1/2 code rate)</w:t>
      </w:r>
      <w:r>
        <w:rPr>
          <w:rFonts w:eastAsiaTheme="minorEastAsia" w:hint="eastAsia"/>
          <w:lang w:eastAsia="zh-CN"/>
        </w:rPr>
        <w:t xml:space="preserve">                                   (3b)</w:t>
      </w:r>
      <w:r w:rsidRPr="007D559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Spectrum Efficiency (QPSK, 1/2 code rate)</w:t>
      </w:r>
    </w:p>
    <w:p w14:paraId="04CADB13" w14:textId="77777777" w:rsidR="00D0031E" w:rsidRPr="00D0031E" w:rsidRDefault="00D0031E" w:rsidP="004916DF">
      <w:pPr>
        <w:spacing w:after="0" w:line="240" w:lineRule="auto"/>
        <w:rPr>
          <w:rFonts w:ascii="Arial" w:hAnsi="Arial" w:cs="Arial"/>
          <w:szCs w:val="20"/>
          <w:lang w:val="en-GB"/>
        </w:rPr>
      </w:pPr>
    </w:p>
    <w:p w14:paraId="7543177B" w14:textId="77777777" w:rsidR="004916DF" w:rsidRDefault="00C860E4" w:rsidP="004916DF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noProof/>
          <w:szCs w:val="20"/>
          <w:lang w:val="en-GB"/>
        </w:rPr>
        <w:drawing>
          <wp:inline distT="0" distB="0" distL="0" distR="0" wp14:anchorId="4586216B" wp14:editId="45BCE82D">
            <wp:extent cx="2917200" cy="2627040"/>
            <wp:effectExtent l="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Cs w:val="20"/>
          <w:lang w:val="en-GB"/>
        </w:rPr>
        <w:drawing>
          <wp:inline distT="0" distB="0" distL="0" distR="0" wp14:anchorId="7B23EC2C" wp14:editId="2C284E6B">
            <wp:extent cx="2917200" cy="2627040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E8B0A3" w14:textId="77777777" w:rsidR="004916DF" w:rsidRDefault="004916DF" w:rsidP="004916DF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(3c)</w:t>
      </w:r>
      <w:r w:rsidRPr="00863D4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BLER (16QAM  3/4 code rate)</w:t>
      </w:r>
      <w:r>
        <w:rPr>
          <w:rFonts w:eastAsiaTheme="minorEastAsia" w:hint="eastAsia"/>
          <w:lang w:eastAsia="zh-CN"/>
        </w:rPr>
        <w:t xml:space="preserve">                               (3d)</w:t>
      </w:r>
      <w:r w:rsidRPr="007D559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Spectrum Efficiency (16QAM  3/4 code rate)</w:t>
      </w:r>
    </w:p>
    <w:p w14:paraId="5ECD26DE" w14:textId="77777777" w:rsidR="004916DF" w:rsidRPr="000849A7" w:rsidRDefault="004916DF" w:rsidP="004916DF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3 Performance </w:t>
      </w:r>
      <w:r>
        <w:rPr>
          <w:rFonts w:eastAsia="宋体"/>
          <w:lang w:eastAsia="zh-CN"/>
        </w:rPr>
        <w:t>comparisons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 low</w:t>
      </w:r>
      <w:r>
        <w:rPr>
          <w:rFonts w:eastAsia="宋体" w:hint="eastAsia"/>
          <w:lang w:eastAsia="zh-CN"/>
        </w:rPr>
        <w:t xml:space="preserve"> speed scenario with 3km/h UE speed</w:t>
      </w:r>
    </w:p>
    <w:p w14:paraId="7F5901B0" w14:textId="77777777" w:rsidR="004916DF" w:rsidRPr="00F936C3" w:rsidRDefault="004916DF" w:rsidP="004916DF">
      <w:pPr>
        <w:spacing w:after="0" w:line="240" w:lineRule="auto"/>
        <w:rPr>
          <w:rFonts w:ascii="Arial" w:hAnsi="Arial" w:cs="Arial"/>
          <w:szCs w:val="20"/>
        </w:rPr>
      </w:pPr>
    </w:p>
    <w:p w14:paraId="14A2C47C" w14:textId="77777777" w:rsidR="004916DF" w:rsidRPr="00F936C3" w:rsidRDefault="004916DF" w:rsidP="004916DF">
      <w:pPr>
        <w:spacing w:after="0" w:line="240" w:lineRule="auto"/>
        <w:jc w:val="center"/>
        <w:rPr>
          <w:rFonts w:ascii="Arial" w:hAnsi="Arial" w:cs="Arial"/>
          <w:szCs w:val="20"/>
        </w:rPr>
      </w:pPr>
      <w:r w:rsidRPr="00F936C3">
        <w:rPr>
          <w:rFonts w:ascii="Arial" w:hAnsi="Arial" w:cs="Arial"/>
          <w:szCs w:val="20"/>
        </w:rPr>
        <w:t xml:space="preserve">Table </w:t>
      </w:r>
      <w:r>
        <w:rPr>
          <w:rFonts w:ascii="Arial" w:hAnsi="Arial" w:cs="Arial" w:hint="eastAsia"/>
          <w:szCs w:val="20"/>
        </w:rPr>
        <w:t>2 -- simulation</w:t>
      </w:r>
      <w:r w:rsidRPr="00F936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 w:hint="eastAsia"/>
          <w:szCs w:val="20"/>
        </w:rPr>
        <w:t>parameters</w:t>
      </w:r>
      <w:r w:rsidRPr="00F936C3">
        <w:rPr>
          <w:rFonts w:ascii="Arial" w:hAnsi="Arial" w:cs="Arial"/>
          <w:szCs w:val="20"/>
        </w:rPr>
        <w:t xml:space="preserve"> for DMRS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4916DF" w:rsidRPr="00F936C3" w14:paraId="27482B11" w14:textId="77777777" w:rsidTr="00DC3A6B">
        <w:trPr>
          <w:trHeight w:val="20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3589327" w14:textId="77777777"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8120B4C" w14:textId="77777777"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4916DF" w:rsidRPr="00F936C3" w14:paraId="437092CE" w14:textId="77777777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A8F775" w14:textId="77777777"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B29F388" w14:textId="77777777"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4 </w:t>
            </w:r>
            <w:r w:rsidRPr="00F936C3">
              <w:rPr>
                <w:rFonts w:ascii="Arial" w:hAnsi="Arial" w:cs="Arial"/>
                <w:sz w:val="18"/>
                <w:szCs w:val="18"/>
              </w:rPr>
              <w:t>GHz</w:t>
            </w:r>
          </w:p>
        </w:tc>
      </w:tr>
      <w:tr w:rsidR="004916DF" w:rsidRPr="00F936C3" w14:paraId="33EF3BA5" w14:textId="77777777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0BCBFFA" w14:textId="77777777"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Duplex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41DBD2C" w14:textId="77777777"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4916DF" w:rsidRPr="00F936C3" w14:paraId="398E3C6D" w14:textId="77777777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BCFE9C0" w14:textId="77777777"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2476F85" w14:textId="77777777" w:rsidR="004916DF" w:rsidRPr="00621177" w:rsidRDefault="004916DF" w:rsidP="00DC3A6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15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kHz</w:t>
            </w:r>
          </w:p>
        </w:tc>
      </w:tr>
      <w:tr w:rsidR="004916DF" w:rsidRPr="00F936C3" w14:paraId="05876A65" w14:textId="77777777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0B0E5DC" w14:textId="77777777"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 xml:space="preserve">Number of 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Antenna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D6EEE9B" w14:textId="77777777" w:rsidR="004916DF" w:rsidRPr="00F936C3" w:rsidRDefault="004916DF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NB = 2</w:t>
            </w:r>
          </w:p>
          <w:p w14:paraId="63C4874C" w14:textId="77777777" w:rsidR="004916DF" w:rsidRPr="00F936C3" w:rsidRDefault="004916DF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UE = 1</w:t>
            </w:r>
          </w:p>
        </w:tc>
      </w:tr>
      <w:tr w:rsidR="004916DF" w:rsidRPr="00F936C3" w14:paraId="133E69B4" w14:textId="77777777" w:rsidTr="00DC3A6B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7095ADE" w14:textId="77777777"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Transmission rank for data </w:t>
            </w: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lastRenderedPageBreak/>
              <w:t>channel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CEFB6A2" w14:textId="77777777" w:rsidR="004916DF" w:rsidRPr="00F936C3" w:rsidRDefault="004916DF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R</w:t>
            </w:r>
            <w:r>
              <w:rPr>
                <w:rFonts w:ascii="Arial" w:hAnsi="Arial" w:cs="Arial" w:hint="eastAsia"/>
                <w:sz w:val="18"/>
                <w:szCs w:val="18"/>
              </w:rPr>
              <w:t>ank 1</w:t>
            </w:r>
          </w:p>
        </w:tc>
      </w:tr>
      <w:tr w:rsidR="004916DF" w:rsidRPr="00F936C3" w14:paraId="22A3FB56" w14:textId="77777777" w:rsidTr="00DC3A6B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C69D3D0" w14:textId="77777777" w:rsidR="004916DF" w:rsidRPr="00047D02" w:rsidRDefault="004916DF" w:rsidP="00DC3A6B">
            <w:pPr>
              <w:spacing w:after="0" w:line="240" w:lineRule="auto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GB"/>
              </w:rPr>
              <w:lastRenderedPageBreak/>
              <w:t>SU/MU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2EFBFF5" w14:textId="77777777" w:rsidR="004916DF" w:rsidRPr="00F936C3" w:rsidRDefault="004916DF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SU</w:t>
            </w:r>
          </w:p>
        </w:tc>
      </w:tr>
      <w:tr w:rsidR="004916DF" w:rsidRPr="00F936C3" w14:paraId="7EB91318" w14:textId="77777777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7EDEA36" w14:textId="77777777"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D3ED689" w14:textId="77777777" w:rsidR="004916DF" w:rsidRPr="00072AED" w:rsidRDefault="004916DF" w:rsidP="00DC3A6B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072AED">
              <w:rPr>
                <w:rFonts w:ascii="Arial" w:hAnsi="Arial" w:cs="Arial"/>
                <w:sz w:val="18"/>
                <w:szCs w:val="18"/>
              </w:rPr>
              <w:t xml:space="preserve"> RBs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</w:p>
        </w:tc>
      </w:tr>
      <w:tr w:rsidR="004916DF" w:rsidRPr="002220BC" w14:paraId="274B47A8" w14:textId="77777777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D1E6AF2" w14:textId="77777777" w:rsidR="004916DF" w:rsidRPr="002220BC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2F976B2" w14:textId="77777777" w:rsidR="004916DF" w:rsidRPr="002220BC" w:rsidRDefault="004916DF" w:rsidP="00DC3A6B">
            <w:pPr>
              <w:widowControl w:val="0"/>
              <w:numPr>
                <w:ilvl w:val="1"/>
                <w:numId w:val="9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 xml:space="preserve">16QAM (1/2), 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2220BC">
              <w:rPr>
                <w:rFonts w:ascii="Arial" w:hAnsi="Arial" w:cs="Arial"/>
                <w:sz w:val="18"/>
                <w:szCs w:val="18"/>
              </w:rPr>
              <w:t>QAM (</w:t>
            </w:r>
            <w:r w:rsidRPr="002220BC">
              <w:rPr>
                <w:rFonts w:ascii="Arial" w:hAnsi="Arial" w:cs="Arial" w:hint="eastAsia"/>
                <w:sz w:val="18"/>
                <w:szCs w:val="18"/>
              </w:rPr>
              <w:t>3/4</w:t>
            </w:r>
            <w:r w:rsidRPr="002220BC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</w:tr>
      <w:tr w:rsidR="004916DF" w:rsidRPr="002220BC" w14:paraId="6DB95C0D" w14:textId="77777777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E08CC54" w14:textId="77777777" w:rsidR="004916DF" w:rsidRPr="002220BC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2937342" w14:textId="77777777" w:rsidR="004916DF" w:rsidRPr="002220BC" w:rsidRDefault="004916DF" w:rsidP="00DC3A6B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 xml:space="preserve">LTE turbo coding </w:t>
            </w:r>
          </w:p>
        </w:tc>
      </w:tr>
      <w:tr w:rsidR="004916DF" w:rsidRPr="002220BC" w14:paraId="301E059F" w14:textId="77777777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B0D5DF3" w14:textId="77777777" w:rsidR="004916DF" w:rsidRPr="002220BC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Link adaptation / HARQ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ADA3487" w14:textId="77777777" w:rsidR="004916DF" w:rsidRPr="002220BC" w:rsidRDefault="004916DF" w:rsidP="00DC3A6B">
            <w:pPr>
              <w:widowControl w:val="0"/>
              <w:numPr>
                <w:ilvl w:val="1"/>
                <w:numId w:val="11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  <w:lang w:val="en-GB"/>
              </w:rPr>
              <w:t xml:space="preserve">No link adaptation and no HARQ </w:t>
            </w:r>
          </w:p>
        </w:tc>
      </w:tr>
      <w:tr w:rsidR="004916DF" w:rsidRPr="002220BC" w14:paraId="1C26EA7D" w14:textId="77777777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ACA71CB" w14:textId="77777777" w:rsidR="004916DF" w:rsidRPr="002220BC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37C21BC" w14:textId="77777777" w:rsidR="004916DF" w:rsidRPr="002220BC" w:rsidRDefault="004916DF" w:rsidP="00DC3A6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LMMSE </w:t>
            </w:r>
          </w:p>
        </w:tc>
      </w:tr>
      <w:tr w:rsidR="004916DF" w:rsidRPr="00F936C3" w14:paraId="5A299093" w14:textId="77777777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BFE71F0" w14:textId="77777777" w:rsidR="004916DF" w:rsidRPr="002220BC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Performance metric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B65C454" w14:textId="77777777" w:rsidR="004916DF" w:rsidRPr="002220BC" w:rsidRDefault="004916DF" w:rsidP="00DC3A6B">
            <w:pPr>
              <w:widowControl w:val="0"/>
              <w:numPr>
                <w:ilvl w:val="1"/>
                <w:numId w:val="13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  <w:lang w:val="en-GB"/>
              </w:rPr>
              <w:t>BLER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, Spectrum Efficiency</w:t>
            </w:r>
          </w:p>
        </w:tc>
      </w:tr>
      <w:tr w:rsidR="004916DF" w:rsidRPr="00F936C3" w14:paraId="75B2D3D8" w14:textId="77777777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79C2AE0" w14:textId="77777777"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D259431" w14:textId="77777777" w:rsidR="004916DF" w:rsidRPr="00D51A5B" w:rsidRDefault="004916DF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3 km/h</w:t>
            </w:r>
          </w:p>
        </w:tc>
      </w:tr>
      <w:tr w:rsidR="004916DF" w:rsidRPr="00F936C3" w14:paraId="5FAED40F" w14:textId="77777777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8760093" w14:textId="77777777"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200F207" w14:textId="77777777" w:rsidR="004916DF" w:rsidRPr="00F936C3" w:rsidRDefault="004916DF" w:rsidP="00DC3A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NR TDL-A channel 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models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, with delay spread 30ns</w:t>
            </w:r>
          </w:p>
          <w:p w14:paraId="4951BC3A" w14:textId="77777777" w:rsidR="004916DF" w:rsidRPr="00963D2D" w:rsidRDefault="004916DF" w:rsidP="00DC3A6B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UE speed 3km/h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510A3F3B" w14:textId="77777777" w:rsidR="004916DF" w:rsidRPr="00F936C3" w:rsidRDefault="004916DF" w:rsidP="00AC0A6C">
      <w:pPr>
        <w:spacing w:after="0" w:line="240" w:lineRule="auto"/>
        <w:rPr>
          <w:rFonts w:ascii="Arial" w:hAnsi="Arial" w:cs="Arial"/>
          <w:szCs w:val="20"/>
        </w:rPr>
      </w:pPr>
    </w:p>
    <w:sectPr w:rsidR="004916DF" w:rsidRPr="00F936C3" w:rsidSect="00AA6DE3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BAC5D" w14:textId="77777777" w:rsidR="00D25FD9" w:rsidRDefault="00D25FD9" w:rsidP="008445A1">
      <w:pPr>
        <w:spacing w:after="0" w:line="240" w:lineRule="auto"/>
      </w:pPr>
      <w:r>
        <w:separator/>
      </w:r>
    </w:p>
  </w:endnote>
  <w:endnote w:type="continuationSeparator" w:id="0">
    <w:p w14:paraId="5DF61D0E" w14:textId="77777777" w:rsidR="00D25FD9" w:rsidRDefault="00D25FD9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AE9E0" w14:textId="77777777" w:rsidR="00D25FD9" w:rsidRDefault="00D25FD9" w:rsidP="008445A1">
      <w:pPr>
        <w:spacing w:after="0" w:line="240" w:lineRule="auto"/>
      </w:pPr>
      <w:r>
        <w:separator/>
      </w:r>
    </w:p>
  </w:footnote>
  <w:footnote w:type="continuationSeparator" w:id="0">
    <w:p w14:paraId="020404F5" w14:textId="77777777" w:rsidR="00D25FD9" w:rsidRDefault="00D25FD9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765782"/>
    <w:multiLevelType w:val="hybridMultilevel"/>
    <w:tmpl w:val="C7C0CA7E"/>
    <w:lvl w:ilvl="0" w:tplc="E0386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804BC0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E3C2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09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E6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C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F328C1"/>
    <w:multiLevelType w:val="hybridMultilevel"/>
    <w:tmpl w:val="5372B134"/>
    <w:lvl w:ilvl="0" w:tplc="04090001">
      <w:start w:val="1"/>
      <w:numFmt w:val="bullet"/>
      <w:lvlText w:val=""/>
      <w:lvlJc w:val="left"/>
      <w:pPr>
        <w:ind w:left="31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70" w:hanging="420"/>
      </w:pPr>
      <w:rPr>
        <w:rFonts w:ascii="Wingdings" w:hAnsi="Wingdings" w:hint="default"/>
      </w:rPr>
    </w:lvl>
  </w:abstractNum>
  <w:abstractNum w:abstractNumId="5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9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541F6D75"/>
    <w:multiLevelType w:val="hybridMultilevel"/>
    <w:tmpl w:val="C8F61DE2"/>
    <w:lvl w:ilvl="0" w:tplc="04090001">
      <w:start w:val="1"/>
      <w:numFmt w:val="bullet"/>
      <w:lvlText w:val=""/>
      <w:lvlJc w:val="left"/>
      <w:pPr>
        <w:ind w:left="31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70" w:hanging="420"/>
      </w:pPr>
      <w:rPr>
        <w:rFonts w:ascii="Wingdings" w:hAnsi="Wingdings" w:hint="default"/>
      </w:rPr>
    </w:lvl>
  </w:abstractNum>
  <w:abstractNum w:abstractNumId="11">
    <w:nsid w:val="5B1757E5"/>
    <w:multiLevelType w:val="multilevel"/>
    <w:tmpl w:val="90C2E74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18869EA"/>
    <w:multiLevelType w:val="multilevel"/>
    <w:tmpl w:val="4C98DB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Heading6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7"/>
  </w:num>
  <w:num w:numId="5">
    <w:abstractNumId w:val="16"/>
  </w:num>
  <w:num w:numId="6">
    <w:abstractNumId w:val="12"/>
  </w:num>
  <w:num w:numId="7">
    <w:abstractNumId w:val="0"/>
  </w:num>
  <w:num w:numId="8">
    <w:abstractNumId w:val="6"/>
  </w:num>
  <w:num w:numId="9">
    <w:abstractNumId w:val="18"/>
  </w:num>
  <w:num w:numId="10">
    <w:abstractNumId w:val="15"/>
  </w:num>
  <w:num w:numId="11">
    <w:abstractNumId w:val="2"/>
  </w:num>
  <w:num w:numId="12">
    <w:abstractNumId w:val="3"/>
  </w:num>
  <w:num w:numId="13">
    <w:abstractNumId w:val="14"/>
  </w:num>
  <w:num w:numId="14">
    <w:abstractNumId w:val="2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8"/>
  </w:num>
  <w:num w:numId="18">
    <w:abstractNumId w:val="1"/>
  </w:num>
  <w:num w:numId="19">
    <w:abstractNumId w:val="19"/>
  </w:num>
  <w:num w:numId="20">
    <w:abstractNumId w:val="5"/>
  </w:num>
  <w:num w:numId="21">
    <w:abstractNumId w:val="4"/>
  </w:num>
  <w:num w:numId="22">
    <w:abstractNumId w:val="10"/>
  </w:num>
  <w:num w:numId="23">
    <w:abstractNumId w:val="13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61ED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F66"/>
    <w:rsid w:val="0009534B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53"/>
    <w:rsid w:val="000B0C9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B1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145"/>
    <w:rsid w:val="002C64A1"/>
    <w:rsid w:val="002C65C8"/>
    <w:rsid w:val="002C6870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09E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9CB"/>
    <w:rsid w:val="00376A10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FF"/>
    <w:rsid w:val="003840EF"/>
    <w:rsid w:val="003842AA"/>
    <w:rsid w:val="003842D0"/>
    <w:rsid w:val="003843E2"/>
    <w:rsid w:val="00384687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61"/>
    <w:rsid w:val="005D0036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4E6"/>
    <w:rsid w:val="005D75F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F0A"/>
    <w:rsid w:val="00663309"/>
    <w:rsid w:val="0066340C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7456"/>
    <w:rsid w:val="007077F3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4FF"/>
    <w:rsid w:val="009D06D8"/>
    <w:rsid w:val="009D0F2E"/>
    <w:rsid w:val="009D0FFC"/>
    <w:rsid w:val="009D19D5"/>
    <w:rsid w:val="009D1B87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BF7"/>
    <w:rsid w:val="00A22D49"/>
    <w:rsid w:val="00A22D5A"/>
    <w:rsid w:val="00A236CB"/>
    <w:rsid w:val="00A23A6A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6057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3CB"/>
    <w:rsid w:val="00C56442"/>
    <w:rsid w:val="00C56487"/>
    <w:rsid w:val="00C56634"/>
    <w:rsid w:val="00C56BCD"/>
    <w:rsid w:val="00C56CB5"/>
    <w:rsid w:val="00C56FAE"/>
    <w:rsid w:val="00C573DE"/>
    <w:rsid w:val="00C575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FF"/>
    <w:rsid w:val="00C8448B"/>
    <w:rsid w:val="00C84627"/>
    <w:rsid w:val="00C84716"/>
    <w:rsid w:val="00C8489C"/>
    <w:rsid w:val="00C84B9F"/>
    <w:rsid w:val="00C84EDF"/>
    <w:rsid w:val="00C85E53"/>
    <w:rsid w:val="00C86031"/>
    <w:rsid w:val="00C860E4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503F"/>
    <w:rsid w:val="00CF539E"/>
    <w:rsid w:val="00CF53D4"/>
    <w:rsid w:val="00CF69E7"/>
    <w:rsid w:val="00CF73B4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5FD9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6BA"/>
    <w:rsid w:val="00D70ABB"/>
    <w:rsid w:val="00D70B21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CD0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0B9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1CD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1129"/>
    <w:rsid w:val="00FA168C"/>
    <w:rsid w:val="00FA1D4F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7563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23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23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F1D02"/>
    <w:pPr>
      <w:keepNext/>
      <w:keepLines/>
      <w:numPr>
        <w:ilvl w:val="2"/>
        <w:numId w:val="23"/>
      </w:numPr>
      <w:spacing w:before="260" w:after="260" w:line="416" w:lineRule="auto"/>
      <w:outlineLvl w:val="2"/>
    </w:pPr>
    <w:rPr>
      <w:rFonts w:ascii="Times New Roman" w:hAnsi="Times New Roman"/>
      <w:b/>
      <w:bCs/>
      <w:sz w:val="28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numPr>
        <w:ilvl w:val="3"/>
        <w:numId w:val="23"/>
      </w:numPr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numPr>
        <w:ilvl w:val="4"/>
        <w:numId w:val="23"/>
      </w:numPr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0BF9"/>
    <w:pPr>
      <w:keepNext/>
      <w:keepLines/>
      <w:numPr>
        <w:ilvl w:val="5"/>
        <w:numId w:val="2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0BF9"/>
    <w:pPr>
      <w:keepNext/>
      <w:keepLines/>
      <w:numPr>
        <w:ilvl w:val="6"/>
        <w:numId w:val="2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0BF9"/>
    <w:pPr>
      <w:keepNext/>
      <w:keepLines/>
      <w:numPr>
        <w:ilvl w:val="7"/>
        <w:numId w:val="2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0BF9"/>
    <w:pPr>
      <w:keepNext/>
      <w:keepLines/>
      <w:numPr>
        <w:ilvl w:val="8"/>
        <w:numId w:val="2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黑体" w:hAnsi="Arial"/>
      <w:b/>
      <w:bCs/>
      <w:sz w:val="30"/>
      <w:szCs w:val="30"/>
      <w:lang w:val="zh-CN" w:eastAsia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CommentReference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rsid w:val="00EF1D02"/>
    <w:rPr>
      <w:rFonts w:ascii="Times New Roman" w:hAnsi="Times New Roman"/>
      <w:b/>
      <w:bCs/>
      <w:sz w:val="28"/>
      <w:szCs w:val="32"/>
      <w:lang w:val="en-US" w:eastAsia="zh-CN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  <w:lang w:val="en-US" w:eastAsia="zh-CN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Normal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 w:eastAsia="zh-CN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 w:eastAsia="zh-CN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7F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49F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A49F8"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rsid w:val="00EC4AA8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EC4AA8"/>
    <w:rPr>
      <w:rFonts w:ascii="Times New Roman" w:eastAsia="Malgun Gothic" w:hAnsi="Times New Roman"/>
      <w:lang w:val="en-GB" w:eastAsia="ko-KR"/>
    </w:rPr>
  </w:style>
  <w:style w:type="paragraph" w:customStyle="1" w:styleId="a0">
    <w:name w:val="样式 ！正文"/>
    <w:basedOn w:val="Normal"/>
    <w:qFormat/>
    <w:rsid w:val="00F636BD"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0BF9"/>
    <w:rPr>
      <w:rFonts w:asciiTheme="majorHAnsi" w:eastAsiaTheme="majorEastAsia" w:hAnsiTheme="majorHAnsi" w:cstheme="majorBidi"/>
      <w:b/>
      <w:bCs/>
      <w:sz w:val="24"/>
      <w:szCs w:val="24"/>
      <w:lang w:val="en-US"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0BF9"/>
    <w:rPr>
      <w:b/>
      <w:bCs/>
      <w:sz w:val="24"/>
      <w:szCs w:val="24"/>
      <w:lang w:val="en-US"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0BF9"/>
    <w:rPr>
      <w:rFonts w:asciiTheme="majorHAnsi" w:eastAsiaTheme="majorEastAsia" w:hAnsiTheme="majorHAnsi" w:cstheme="majorBidi"/>
      <w:sz w:val="24"/>
      <w:szCs w:val="24"/>
      <w:lang w:val="en-US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0BF9"/>
    <w:rPr>
      <w:rFonts w:asciiTheme="majorHAnsi" w:eastAsiaTheme="majorEastAsia" w:hAnsiTheme="majorHAnsi" w:cstheme="majorBidi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69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04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5266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42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59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07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156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emf"/><Relationship Id="rId12" Type="http://schemas.openxmlformats.org/officeDocument/2006/relationships/image" Target="media/image4.emf"/><Relationship Id="rId13" Type="http://schemas.openxmlformats.org/officeDocument/2006/relationships/image" Target="media/image5.emf"/><Relationship Id="rId14" Type="http://schemas.openxmlformats.org/officeDocument/2006/relationships/image" Target="media/image6.emf"/><Relationship Id="rId15" Type="http://schemas.openxmlformats.org/officeDocument/2006/relationships/image" Target="media/image7.emf"/><Relationship Id="rId16" Type="http://schemas.openxmlformats.org/officeDocument/2006/relationships/image" Target="media/image8.emf"/><Relationship Id="rId17" Type="http://schemas.openxmlformats.org/officeDocument/2006/relationships/image" Target="media/image9.emf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009A5-3A93-D748-9D8D-A6BE948B4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1544</Words>
  <Characters>8804</Characters>
  <Application>Microsoft Macintosh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R1-1608668</vt:lpstr>
    </vt:vector>
  </TitlesOfParts>
  <Company>ZTE</Company>
  <LinksUpToDate>false</LinksUpToDate>
  <CharactersWithSpaces>10328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ynli</cp:lastModifiedBy>
  <cp:revision>5</cp:revision>
  <dcterms:created xsi:type="dcterms:W3CDTF">2017-03-24T02:38:00Z</dcterms:created>
  <dcterms:modified xsi:type="dcterms:W3CDTF">2017-03-25T08:46:00Z</dcterms:modified>
</cp:coreProperties>
</file>